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BF3" w:rsidRPr="00DA470B" w:rsidRDefault="00670BF3" w:rsidP="00F232CC">
      <w:pPr>
        <w:spacing w:line="480" w:lineRule="auto"/>
        <w:outlineLvl w:val="0"/>
        <w:rPr>
          <w:rFonts w:ascii="Times New Roman" w:hAnsi="Times New Roman"/>
          <w:szCs w:val="24"/>
        </w:rPr>
      </w:pPr>
      <w:r w:rsidRPr="00DA470B">
        <w:rPr>
          <w:rFonts w:ascii="Times New Roman" w:hAnsi="Times New Roman"/>
          <w:szCs w:val="24"/>
        </w:rPr>
        <w:t>Mandy Martin</w:t>
      </w:r>
    </w:p>
    <w:p w:rsidR="00670BF3" w:rsidRPr="00DA470B" w:rsidRDefault="00670BF3" w:rsidP="00F232CC">
      <w:pPr>
        <w:spacing w:line="480" w:lineRule="auto"/>
        <w:outlineLvl w:val="0"/>
        <w:rPr>
          <w:rFonts w:ascii="Times New Roman" w:hAnsi="Times New Roman"/>
          <w:szCs w:val="24"/>
        </w:rPr>
      </w:pPr>
      <w:r w:rsidRPr="00DA470B">
        <w:rPr>
          <w:rFonts w:ascii="Times New Roman" w:hAnsi="Times New Roman"/>
          <w:szCs w:val="24"/>
        </w:rPr>
        <w:t>EBP: Final Paper</w:t>
      </w:r>
    </w:p>
    <w:p w:rsidR="00670BF3" w:rsidRPr="00DA470B" w:rsidRDefault="00670BF3" w:rsidP="00F232CC">
      <w:pPr>
        <w:spacing w:line="480" w:lineRule="auto"/>
        <w:outlineLvl w:val="0"/>
        <w:rPr>
          <w:rFonts w:ascii="Times New Roman" w:hAnsi="Times New Roman"/>
          <w:szCs w:val="24"/>
        </w:rPr>
      </w:pPr>
    </w:p>
    <w:p w:rsidR="002008FB" w:rsidRPr="00DA470B" w:rsidRDefault="00670BF3" w:rsidP="00F232CC">
      <w:pPr>
        <w:spacing w:line="480" w:lineRule="auto"/>
        <w:rPr>
          <w:rFonts w:ascii="Times New Roman" w:hAnsi="Times New Roman"/>
          <w:szCs w:val="24"/>
        </w:rPr>
      </w:pPr>
      <w:r w:rsidRPr="00DA470B">
        <w:rPr>
          <w:rFonts w:ascii="Times New Roman" w:hAnsi="Times New Roman"/>
          <w:szCs w:val="24"/>
        </w:rPr>
        <w:t xml:space="preserve">PICO: </w:t>
      </w:r>
      <w:r w:rsidR="00A30456" w:rsidRPr="00DA470B">
        <w:rPr>
          <w:rFonts w:ascii="Times New Roman" w:hAnsi="Times New Roman"/>
          <w:szCs w:val="24"/>
        </w:rPr>
        <w:t xml:space="preserve">For men and women in the military training environment, would use of orthotic devices in combat footwear be better than the use of traditional non-shock absorbing insoles at prevention of overuse injuries. </w:t>
      </w:r>
    </w:p>
    <w:p w:rsidR="002008FB" w:rsidRPr="00DA470B" w:rsidRDefault="002008FB" w:rsidP="00F232CC">
      <w:pPr>
        <w:spacing w:line="480" w:lineRule="auto"/>
        <w:outlineLvl w:val="0"/>
        <w:rPr>
          <w:rFonts w:ascii="Times New Roman" w:hAnsi="Times New Roman"/>
          <w:b/>
          <w:szCs w:val="24"/>
        </w:rPr>
      </w:pPr>
      <w:r w:rsidRPr="00DA470B">
        <w:rPr>
          <w:rFonts w:ascii="Times New Roman" w:hAnsi="Times New Roman"/>
          <w:b/>
          <w:szCs w:val="24"/>
        </w:rPr>
        <w:t>Introduction</w:t>
      </w:r>
    </w:p>
    <w:p w:rsidR="007C6440" w:rsidRPr="00DA470B" w:rsidRDefault="000D0240" w:rsidP="00F232CC">
      <w:pPr>
        <w:tabs>
          <w:tab w:val="left" w:pos="360"/>
        </w:tabs>
        <w:spacing w:line="480" w:lineRule="auto"/>
        <w:outlineLvl w:val="0"/>
        <w:rPr>
          <w:rFonts w:ascii="Times New Roman" w:hAnsi="Times New Roman"/>
          <w:szCs w:val="24"/>
        </w:rPr>
      </w:pPr>
      <w:r w:rsidRPr="00DA470B">
        <w:rPr>
          <w:rFonts w:ascii="Times New Roman" w:hAnsi="Times New Roman"/>
          <w:szCs w:val="24"/>
        </w:rPr>
        <w:tab/>
        <w:t>Recruits performing basic military training (BMT) or their initial phase of training are at high risk for developing exercise related lower extremity injuries</w:t>
      </w:r>
      <w:r w:rsidRPr="00DA470B">
        <w:rPr>
          <w:rFonts w:ascii="Times New Roman" w:hAnsi="Times New Roman"/>
          <w:szCs w:val="24"/>
          <w:vertAlign w:val="superscript"/>
        </w:rPr>
        <w:t>1</w:t>
      </w:r>
      <w:r w:rsidRPr="00DA470B">
        <w:rPr>
          <w:rFonts w:ascii="Times New Roman" w:hAnsi="Times New Roman"/>
          <w:szCs w:val="24"/>
        </w:rPr>
        <w:t>.</w:t>
      </w:r>
      <w:r w:rsidR="00191723" w:rsidRPr="00DA470B">
        <w:rPr>
          <w:rFonts w:ascii="Times New Roman" w:hAnsi="Times New Roman"/>
          <w:szCs w:val="24"/>
        </w:rPr>
        <w:t xml:space="preserve"> </w:t>
      </w:r>
      <w:r w:rsidR="002661AB" w:rsidRPr="00DA470B">
        <w:rPr>
          <w:rFonts w:ascii="Times New Roman" w:hAnsi="Times New Roman"/>
          <w:szCs w:val="24"/>
        </w:rPr>
        <w:t>Exercise related or overuse injuries occur because of the intense physical nature of BMT with rates in the United States service branches from 14 to 42% in men and 27 to 61% in women</w:t>
      </w:r>
      <w:r w:rsidR="002661AB" w:rsidRPr="00DA470B">
        <w:rPr>
          <w:rFonts w:ascii="Times New Roman" w:hAnsi="Times New Roman"/>
          <w:szCs w:val="24"/>
          <w:vertAlign w:val="superscript"/>
        </w:rPr>
        <w:t>1</w:t>
      </w:r>
      <w:r w:rsidR="002661AB" w:rsidRPr="00DA470B">
        <w:rPr>
          <w:rFonts w:ascii="Times New Roman" w:hAnsi="Times New Roman"/>
          <w:szCs w:val="24"/>
        </w:rPr>
        <w:t>.</w:t>
      </w:r>
      <w:r w:rsidR="007C6440" w:rsidRPr="00DA470B">
        <w:rPr>
          <w:rFonts w:ascii="Times New Roman" w:hAnsi="Times New Roman"/>
          <w:szCs w:val="24"/>
        </w:rPr>
        <w:t xml:space="preserve"> </w:t>
      </w:r>
      <w:r w:rsidR="00B0168F" w:rsidRPr="00DA470B">
        <w:rPr>
          <w:rFonts w:ascii="Times New Roman" w:hAnsi="Times New Roman"/>
          <w:szCs w:val="24"/>
        </w:rPr>
        <w:t>The high occurrence of training related injuries impacts the military’s manpower, finances, and healthcare system</w:t>
      </w:r>
      <w:r w:rsidR="00B0168F" w:rsidRPr="00DA470B">
        <w:rPr>
          <w:rFonts w:ascii="Times New Roman" w:hAnsi="Times New Roman"/>
          <w:szCs w:val="24"/>
          <w:vertAlign w:val="superscript"/>
        </w:rPr>
        <w:t>1</w:t>
      </w:r>
      <w:r w:rsidR="00B0168F" w:rsidRPr="00DA470B">
        <w:rPr>
          <w:rFonts w:ascii="Times New Roman" w:hAnsi="Times New Roman"/>
          <w:szCs w:val="24"/>
        </w:rPr>
        <w:t xml:space="preserve">. </w:t>
      </w:r>
      <w:r w:rsidR="004E28F0" w:rsidRPr="00DA470B">
        <w:rPr>
          <w:rFonts w:ascii="Times New Roman" w:hAnsi="Times New Roman"/>
          <w:szCs w:val="24"/>
        </w:rPr>
        <w:t xml:space="preserve">The </w:t>
      </w:r>
      <w:r w:rsidR="00D52CC2" w:rsidRPr="00DA470B">
        <w:rPr>
          <w:rFonts w:ascii="Times New Roman" w:hAnsi="Times New Roman"/>
          <w:szCs w:val="24"/>
        </w:rPr>
        <w:t>majority of training related injury involves</w:t>
      </w:r>
      <w:r w:rsidR="004E28F0" w:rsidRPr="00DA470B">
        <w:rPr>
          <w:rFonts w:ascii="Times New Roman" w:hAnsi="Times New Roman"/>
          <w:szCs w:val="24"/>
        </w:rPr>
        <w:t xml:space="preserve"> the </w:t>
      </w:r>
      <w:r w:rsidR="00281FAA" w:rsidRPr="00DA470B">
        <w:rPr>
          <w:rFonts w:ascii="Times New Roman" w:hAnsi="Times New Roman"/>
          <w:szCs w:val="24"/>
        </w:rPr>
        <w:t xml:space="preserve">lower extremity and account for </w:t>
      </w:r>
      <w:r w:rsidR="007C6440" w:rsidRPr="00DA470B">
        <w:rPr>
          <w:rFonts w:ascii="Times New Roman" w:hAnsi="Times New Roman"/>
          <w:szCs w:val="24"/>
        </w:rPr>
        <w:t xml:space="preserve">about </w:t>
      </w:r>
      <w:r w:rsidR="00281FAA" w:rsidRPr="00DA470B">
        <w:rPr>
          <w:rFonts w:ascii="Times New Roman" w:hAnsi="Times New Roman"/>
          <w:szCs w:val="24"/>
        </w:rPr>
        <w:t>20-40% of outpatient clinic visits per month in some US military branches</w:t>
      </w:r>
      <w:r w:rsidR="00281FAA" w:rsidRPr="00DA470B">
        <w:rPr>
          <w:rFonts w:ascii="Times New Roman" w:hAnsi="Times New Roman"/>
          <w:szCs w:val="24"/>
          <w:vertAlign w:val="superscript"/>
        </w:rPr>
        <w:t>1</w:t>
      </w:r>
      <w:r w:rsidR="00281FAA" w:rsidRPr="00DA470B">
        <w:rPr>
          <w:rFonts w:ascii="Times New Roman" w:hAnsi="Times New Roman"/>
          <w:szCs w:val="24"/>
        </w:rPr>
        <w:t>.</w:t>
      </w:r>
      <w:r w:rsidR="002E3DE9" w:rsidRPr="00DA470B">
        <w:rPr>
          <w:rFonts w:ascii="Times New Roman" w:hAnsi="Times New Roman"/>
          <w:szCs w:val="24"/>
        </w:rPr>
        <w:t xml:space="preserve"> The </w:t>
      </w:r>
      <w:r w:rsidR="00B0168F" w:rsidRPr="00DA470B">
        <w:rPr>
          <w:rFonts w:ascii="Times New Roman" w:hAnsi="Times New Roman"/>
          <w:szCs w:val="24"/>
        </w:rPr>
        <w:t>magnitude</w:t>
      </w:r>
      <w:r w:rsidR="002E3DE9" w:rsidRPr="00DA470B">
        <w:rPr>
          <w:rFonts w:ascii="Times New Roman" w:hAnsi="Times New Roman"/>
          <w:szCs w:val="24"/>
        </w:rPr>
        <w:t xml:space="preserve"> of injuries in BMT leads to a substantial burden on the healthcare services causing longer waiting periods and short visits</w:t>
      </w:r>
      <w:r w:rsidR="002E3DE9" w:rsidRPr="00DA470B">
        <w:rPr>
          <w:rFonts w:ascii="Times New Roman" w:hAnsi="Times New Roman"/>
          <w:szCs w:val="24"/>
          <w:vertAlign w:val="superscript"/>
        </w:rPr>
        <w:t>1</w:t>
      </w:r>
      <w:r w:rsidR="002E3DE9" w:rsidRPr="00DA470B">
        <w:rPr>
          <w:rFonts w:ascii="Times New Roman" w:hAnsi="Times New Roman"/>
          <w:szCs w:val="24"/>
        </w:rPr>
        <w:t>.</w:t>
      </w:r>
      <w:r w:rsidR="007C6440" w:rsidRPr="00DA470B">
        <w:rPr>
          <w:rFonts w:ascii="Times New Roman" w:hAnsi="Times New Roman"/>
          <w:szCs w:val="24"/>
        </w:rPr>
        <w:t xml:space="preserve"> The development of a lower extremity injury prevention program could provide many benefits including: decreasing direct and indirect costs of injury, loss of training days, prevention of program recycling, and reducing strain on the healthcare system</w:t>
      </w:r>
      <w:r w:rsidR="007C6440" w:rsidRPr="00DA470B">
        <w:rPr>
          <w:rFonts w:ascii="Times New Roman" w:hAnsi="Times New Roman"/>
          <w:szCs w:val="24"/>
          <w:vertAlign w:val="superscript"/>
        </w:rPr>
        <w:t>1</w:t>
      </w:r>
      <w:r w:rsidR="007C6440" w:rsidRPr="00DA470B">
        <w:rPr>
          <w:rFonts w:ascii="Times New Roman" w:hAnsi="Times New Roman"/>
          <w:szCs w:val="24"/>
        </w:rPr>
        <w:t xml:space="preserve">. </w:t>
      </w:r>
    </w:p>
    <w:p w:rsidR="007E3E75" w:rsidRDefault="006A1F67" w:rsidP="00F232CC">
      <w:pPr>
        <w:tabs>
          <w:tab w:val="left" w:pos="360"/>
        </w:tabs>
        <w:spacing w:line="480" w:lineRule="auto"/>
        <w:outlineLvl w:val="0"/>
        <w:rPr>
          <w:rFonts w:ascii="Times New Roman" w:hAnsi="Times New Roman"/>
          <w:szCs w:val="24"/>
        </w:rPr>
      </w:pPr>
      <w:r w:rsidRPr="00DA470B">
        <w:rPr>
          <w:rFonts w:ascii="Times New Roman" w:hAnsi="Times New Roman"/>
          <w:szCs w:val="24"/>
        </w:rPr>
        <w:tab/>
      </w:r>
      <w:r w:rsidR="007C6440" w:rsidRPr="00DA470B">
        <w:rPr>
          <w:rFonts w:ascii="Times New Roman" w:hAnsi="Times New Roman"/>
          <w:szCs w:val="24"/>
        </w:rPr>
        <w:t xml:space="preserve">The military has </w:t>
      </w:r>
      <w:r w:rsidRPr="00DA470B">
        <w:rPr>
          <w:rFonts w:ascii="Times New Roman" w:hAnsi="Times New Roman"/>
          <w:szCs w:val="24"/>
        </w:rPr>
        <w:t>started</w:t>
      </w:r>
      <w:r w:rsidR="007C6440" w:rsidRPr="00DA470B">
        <w:rPr>
          <w:rFonts w:ascii="Times New Roman" w:hAnsi="Times New Roman"/>
          <w:szCs w:val="24"/>
        </w:rPr>
        <w:t xml:space="preserve"> looking into ways to reduce the amount of injuries acquired duri</w:t>
      </w:r>
      <w:r w:rsidR="00190C44" w:rsidRPr="00DA470B">
        <w:rPr>
          <w:rFonts w:ascii="Times New Roman" w:hAnsi="Times New Roman"/>
          <w:szCs w:val="24"/>
        </w:rPr>
        <w:t>ng training</w:t>
      </w:r>
      <w:r w:rsidR="007C6440" w:rsidRPr="00DA470B">
        <w:rPr>
          <w:rFonts w:ascii="Times New Roman" w:hAnsi="Times New Roman"/>
          <w:szCs w:val="24"/>
          <w:vertAlign w:val="superscript"/>
        </w:rPr>
        <w:t>1</w:t>
      </w:r>
      <w:r w:rsidRPr="00DA470B">
        <w:rPr>
          <w:rFonts w:ascii="Times New Roman" w:hAnsi="Times New Roman"/>
          <w:szCs w:val="24"/>
        </w:rPr>
        <w:t>.</w:t>
      </w:r>
      <w:r w:rsidR="00D95747" w:rsidRPr="00DA470B">
        <w:rPr>
          <w:rFonts w:ascii="Times New Roman" w:hAnsi="Times New Roman"/>
          <w:szCs w:val="24"/>
        </w:rPr>
        <w:t xml:space="preserve"> </w:t>
      </w:r>
      <w:r w:rsidRPr="00DA470B">
        <w:rPr>
          <w:rFonts w:ascii="Times New Roman" w:hAnsi="Times New Roman"/>
          <w:szCs w:val="24"/>
        </w:rPr>
        <w:t>Several intrinsic and extrinsic risk factors for training rela</w:t>
      </w:r>
      <w:r w:rsidR="00E35473" w:rsidRPr="00DA470B">
        <w:rPr>
          <w:rFonts w:ascii="Times New Roman" w:hAnsi="Times New Roman"/>
          <w:szCs w:val="24"/>
        </w:rPr>
        <w:t>ted injuries have</w:t>
      </w:r>
      <w:r w:rsidRPr="00DA470B">
        <w:rPr>
          <w:rFonts w:ascii="Times New Roman" w:hAnsi="Times New Roman"/>
          <w:szCs w:val="24"/>
        </w:rPr>
        <w:t xml:space="preserve"> been discovered by the military</w:t>
      </w:r>
      <w:r w:rsidRPr="00DA470B">
        <w:rPr>
          <w:rFonts w:ascii="Times New Roman" w:hAnsi="Times New Roman"/>
          <w:szCs w:val="24"/>
          <w:vertAlign w:val="superscript"/>
        </w:rPr>
        <w:t>1</w:t>
      </w:r>
      <w:r w:rsidRPr="00DA470B">
        <w:rPr>
          <w:rFonts w:ascii="Times New Roman" w:hAnsi="Times New Roman"/>
          <w:szCs w:val="24"/>
        </w:rPr>
        <w:t xml:space="preserve">. </w:t>
      </w:r>
      <w:r w:rsidR="00E35473" w:rsidRPr="00DA470B">
        <w:rPr>
          <w:rFonts w:ascii="Times New Roman" w:hAnsi="Times New Roman"/>
          <w:szCs w:val="24"/>
        </w:rPr>
        <w:t>One intrinsic factor of great importance is the trainees’ anatomy specifically the morphology of the foot and leg</w:t>
      </w:r>
      <w:r w:rsidR="00E35473" w:rsidRPr="00DA470B">
        <w:rPr>
          <w:rFonts w:ascii="Times New Roman" w:hAnsi="Times New Roman"/>
          <w:szCs w:val="24"/>
          <w:vertAlign w:val="superscript"/>
        </w:rPr>
        <w:t>1</w:t>
      </w:r>
      <w:r w:rsidR="00E35473" w:rsidRPr="00DA470B">
        <w:rPr>
          <w:rFonts w:ascii="Times New Roman" w:hAnsi="Times New Roman"/>
          <w:szCs w:val="24"/>
        </w:rPr>
        <w:t xml:space="preserve">. Conditions such as pes planus, pes cavus, genu varum, genu valgum, genu recurvatum, excessive Q angle, and leg length discrepancies have all </w:t>
      </w:r>
      <w:r w:rsidR="00E35473" w:rsidRPr="00DA470B">
        <w:rPr>
          <w:rFonts w:ascii="Times New Roman" w:hAnsi="Times New Roman"/>
          <w:szCs w:val="24"/>
        </w:rPr>
        <w:lastRenderedPageBreak/>
        <w:t>been proposed as potential risk factors but research supporting such claims is limited</w:t>
      </w:r>
      <w:r w:rsidR="00E35473" w:rsidRPr="00DA470B">
        <w:rPr>
          <w:rFonts w:ascii="Times New Roman" w:hAnsi="Times New Roman"/>
          <w:szCs w:val="24"/>
          <w:vertAlign w:val="superscript"/>
        </w:rPr>
        <w:t>1</w:t>
      </w:r>
      <w:r w:rsidR="007E3E75" w:rsidRPr="00DA470B">
        <w:rPr>
          <w:rFonts w:ascii="Times New Roman" w:hAnsi="Times New Roman"/>
          <w:szCs w:val="24"/>
        </w:rPr>
        <w:t>. Military recruits across service branches wear combat boots for many activities including marching, obstacle courses, land navigation, and fighting</w:t>
      </w:r>
      <w:r w:rsidR="007E3E75" w:rsidRPr="00DA470B">
        <w:rPr>
          <w:rFonts w:ascii="Times New Roman" w:hAnsi="Times New Roman"/>
          <w:szCs w:val="24"/>
          <w:vertAlign w:val="superscript"/>
        </w:rPr>
        <w:t>1</w:t>
      </w:r>
      <w:r w:rsidR="007E3E75" w:rsidRPr="00DA470B">
        <w:rPr>
          <w:rFonts w:ascii="Times New Roman" w:hAnsi="Times New Roman"/>
          <w:szCs w:val="24"/>
        </w:rPr>
        <w:t>. Combat boots have been shown to also be an injury hazard during basic military training</w:t>
      </w:r>
      <w:r w:rsidR="007E3E75" w:rsidRPr="00DA470B">
        <w:rPr>
          <w:rFonts w:ascii="Times New Roman" w:hAnsi="Times New Roman"/>
          <w:szCs w:val="24"/>
          <w:vertAlign w:val="superscript"/>
        </w:rPr>
        <w:t>2</w:t>
      </w:r>
      <w:r w:rsidR="007E3E75" w:rsidRPr="00DA470B">
        <w:rPr>
          <w:rFonts w:ascii="Times New Roman" w:hAnsi="Times New Roman"/>
          <w:szCs w:val="24"/>
        </w:rPr>
        <w:t xml:space="preserve">. </w:t>
      </w:r>
      <w:r w:rsidR="00190C44" w:rsidRPr="00DA470B">
        <w:rPr>
          <w:rFonts w:ascii="Times New Roman" w:hAnsi="Times New Roman"/>
          <w:szCs w:val="24"/>
        </w:rPr>
        <w:t xml:space="preserve">The combination of these two factors provides a unique opportunity for intervention. The use of orthoses in combat/military boots could reduce the incidence of lower extremity training injuries by possibly controlling abnormal biomechanics caused by lower extremity morphology. </w:t>
      </w:r>
    </w:p>
    <w:p w:rsidR="00D10D69" w:rsidRPr="006F09D0" w:rsidRDefault="001B2CD7" w:rsidP="00F232CC">
      <w:pPr>
        <w:tabs>
          <w:tab w:val="left" w:pos="360"/>
        </w:tabs>
        <w:spacing w:line="480" w:lineRule="auto"/>
        <w:outlineLvl w:val="0"/>
        <w:rPr>
          <w:rFonts w:ascii="Times New Roman" w:hAnsi="Times New Roman"/>
          <w:szCs w:val="24"/>
        </w:rPr>
      </w:pPr>
      <w:r>
        <w:rPr>
          <w:rFonts w:ascii="Times New Roman" w:hAnsi="Times New Roman"/>
          <w:szCs w:val="24"/>
        </w:rPr>
        <w:tab/>
        <w:t xml:space="preserve">The purpose of this literature review is to outline the current knowledge on orthotic </w:t>
      </w:r>
      <w:r w:rsidR="006F09D0">
        <w:rPr>
          <w:rFonts w:ascii="Times New Roman" w:hAnsi="Times New Roman"/>
          <w:szCs w:val="24"/>
        </w:rPr>
        <w:t xml:space="preserve">lower extremity injury </w:t>
      </w:r>
      <w:r>
        <w:rPr>
          <w:rFonts w:ascii="Times New Roman" w:hAnsi="Times New Roman"/>
          <w:szCs w:val="24"/>
        </w:rPr>
        <w:t>prevention programs in the military population. The review will help determine if the use of orthoses</w:t>
      </w:r>
      <w:r w:rsidR="006F09D0">
        <w:rPr>
          <w:rFonts w:ascii="Times New Roman" w:hAnsi="Times New Roman"/>
          <w:szCs w:val="24"/>
        </w:rPr>
        <w:t xml:space="preserve"> in combat boots is more effective at preventing lower extremity injuries than the typical non-shock absorbing insoles. The results could potentially aid in the implementation of prophylactic orthotic use in the military as well as help direct future research.  </w:t>
      </w:r>
    </w:p>
    <w:p w:rsidR="00BE361B" w:rsidRPr="00DA470B" w:rsidRDefault="001A22CA" w:rsidP="00F232CC">
      <w:pPr>
        <w:spacing w:line="480" w:lineRule="auto"/>
        <w:outlineLvl w:val="0"/>
        <w:rPr>
          <w:rFonts w:ascii="Times New Roman" w:hAnsi="Times New Roman"/>
          <w:b/>
          <w:szCs w:val="24"/>
        </w:rPr>
      </w:pPr>
      <w:r w:rsidRPr="00DA470B">
        <w:rPr>
          <w:rFonts w:ascii="Times New Roman" w:hAnsi="Times New Roman"/>
          <w:b/>
          <w:szCs w:val="24"/>
        </w:rPr>
        <w:t>Research Design</w:t>
      </w:r>
    </w:p>
    <w:p w:rsidR="001A22CA" w:rsidRPr="00DA470B" w:rsidRDefault="00B74137" w:rsidP="00F232CC">
      <w:pPr>
        <w:spacing w:line="480" w:lineRule="auto"/>
        <w:outlineLvl w:val="0"/>
        <w:rPr>
          <w:rFonts w:ascii="Times New Roman" w:hAnsi="Times New Roman"/>
          <w:i/>
          <w:szCs w:val="24"/>
        </w:rPr>
      </w:pPr>
      <w:r w:rsidRPr="00DA470B">
        <w:rPr>
          <w:rFonts w:ascii="Times New Roman" w:hAnsi="Times New Roman"/>
          <w:i/>
          <w:szCs w:val="24"/>
        </w:rPr>
        <w:t>Military Environment</w:t>
      </w:r>
    </w:p>
    <w:p w:rsidR="001A22CA" w:rsidRPr="00DA470B" w:rsidRDefault="001A22CA"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Many investigators around the world have been researching the use of BSO for injury reduction in the military population. The </w:t>
      </w:r>
      <w:r w:rsidR="0077468A" w:rsidRPr="00DA470B">
        <w:rPr>
          <w:rFonts w:ascii="Times New Roman" w:hAnsi="Times New Roman"/>
          <w:szCs w:val="24"/>
        </w:rPr>
        <w:t xml:space="preserve">different authors and viewpoints </w:t>
      </w:r>
      <w:r w:rsidR="00695D9B" w:rsidRPr="00DA470B">
        <w:rPr>
          <w:rFonts w:ascii="Times New Roman" w:hAnsi="Times New Roman"/>
          <w:szCs w:val="24"/>
        </w:rPr>
        <w:t>allow</w:t>
      </w:r>
      <w:r w:rsidR="006841E0" w:rsidRPr="00DA470B">
        <w:rPr>
          <w:rFonts w:ascii="Times New Roman" w:hAnsi="Times New Roman"/>
          <w:szCs w:val="24"/>
        </w:rPr>
        <w:t xml:space="preserve"> for</w:t>
      </w:r>
      <w:r w:rsidRPr="00DA470B">
        <w:rPr>
          <w:rFonts w:ascii="Times New Roman" w:hAnsi="Times New Roman"/>
          <w:szCs w:val="24"/>
        </w:rPr>
        <w:t xml:space="preserve"> a thorough investigation of the effects of BSO but also </w:t>
      </w:r>
      <w:r w:rsidR="00695D9B" w:rsidRPr="00DA470B">
        <w:rPr>
          <w:rFonts w:ascii="Times New Roman" w:hAnsi="Times New Roman"/>
          <w:szCs w:val="24"/>
        </w:rPr>
        <w:t>pose</w:t>
      </w:r>
      <w:r w:rsidRPr="00DA470B">
        <w:rPr>
          <w:rFonts w:ascii="Times New Roman" w:hAnsi="Times New Roman"/>
          <w:szCs w:val="24"/>
        </w:rPr>
        <w:t xml:space="preserve"> several difficulties. </w:t>
      </w:r>
      <w:r w:rsidR="0077468A" w:rsidRPr="00DA470B">
        <w:rPr>
          <w:rFonts w:ascii="Times New Roman" w:hAnsi="Times New Roman"/>
          <w:szCs w:val="24"/>
        </w:rPr>
        <w:t xml:space="preserve">The </w:t>
      </w:r>
      <w:r w:rsidR="00FD5288" w:rsidRPr="00DA470B">
        <w:rPr>
          <w:rFonts w:ascii="Times New Roman" w:hAnsi="Times New Roman"/>
          <w:szCs w:val="24"/>
        </w:rPr>
        <w:t>environment and specific aspects of physical training are different between countries and even between service branches in the United States</w:t>
      </w:r>
      <w:r w:rsidR="00C220C6">
        <w:rPr>
          <w:rFonts w:ascii="Times New Roman" w:hAnsi="Times New Roman"/>
          <w:szCs w:val="24"/>
          <w:vertAlign w:val="superscript"/>
        </w:rPr>
        <w:t>3</w:t>
      </w:r>
      <w:r w:rsidR="00FD5288" w:rsidRPr="00DA470B">
        <w:rPr>
          <w:rFonts w:ascii="Times New Roman" w:hAnsi="Times New Roman"/>
          <w:szCs w:val="24"/>
        </w:rPr>
        <w:t>.</w:t>
      </w:r>
      <w:r w:rsidR="00517B50" w:rsidRPr="00DA470B">
        <w:rPr>
          <w:rFonts w:ascii="Times New Roman" w:hAnsi="Times New Roman"/>
          <w:szCs w:val="24"/>
        </w:rPr>
        <w:t xml:space="preserve"> </w:t>
      </w:r>
      <w:r w:rsidR="00E27B90" w:rsidRPr="00DA470B">
        <w:rPr>
          <w:rFonts w:ascii="Times New Roman" w:hAnsi="Times New Roman"/>
          <w:szCs w:val="24"/>
        </w:rPr>
        <w:t xml:space="preserve">The investigators of BSO effects on lower extremity injuries have studied almost all branches of services (Army, Air Force, and Navy). </w:t>
      </w:r>
      <w:r w:rsidR="00517B50" w:rsidRPr="00DA470B">
        <w:rPr>
          <w:rFonts w:ascii="Times New Roman" w:hAnsi="Times New Roman"/>
          <w:szCs w:val="24"/>
        </w:rPr>
        <w:t>Comparison of the exact levels of physical activity could not be explored due to lack of information regarding this topic</w:t>
      </w:r>
      <w:r w:rsidR="00B74137" w:rsidRPr="00DA470B">
        <w:rPr>
          <w:rFonts w:ascii="Times New Roman" w:hAnsi="Times New Roman"/>
          <w:szCs w:val="24"/>
        </w:rPr>
        <w:t xml:space="preserve"> within most of the </w:t>
      </w:r>
      <w:r w:rsidR="00695D9B" w:rsidRPr="00DA470B">
        <w:rPr>
          <w:rFonts w:ascii="Times New Roman" w:hAnsi="Times New Roman"/>
          <w:szCs w:val="24"/>
        </w:rPr>
        <w:t>literature</w:t>
      </w:r>
      <w:r w:rsidR="00B74137" w:rsidRPr="00DA470B">
        <w:rPr>
          <w:rFonts w:ascii="Times New Roman" w:hAnsi="Times New Roman"/>
          <w:szCs w:val="24"/>
        </w:rPr>
        <w:t>.</w:t>
      </w:r>
      <w:r w:rsidR="000A22BE" w:rsidRPr="00DA470B">
        <w:rPr>
          <w:rFonts w:ascii="Times New Roman" w:hAnsi="Times New Roman"/>
          <w:szCs w:val="24"/>
        </w:rPr>
        <w:t xml:space="preserve"> The time </w:t>
      </w:r>
      <w:r w:rsidR="00695D9B" w:rsidRPr="00DA470B">
        <w:rPr>
          <w:rFonts w:ascii="Times New Roman" w:hAnsi="Times New Roman"/>
          <w:szCs w:val="24"/>
        </w:rPr>
        <w:t xml:space="preserve">frame of each country’s </w:t>
      </w:r>
      <w:r w:rsidR="000A22BE" w:rsidRPr="00DA470B">
        <w:rPr>
          <w:rFonts w:ascii="Times New Roman" w:hAnsi="Times New Roman"/>
          <w:szCs w:val="24"/>
        </w:rPr>
        <w:t xml:space="preserve">BMT or initial training period was also variable. The cadets of the Britannia Royal Naval College had a shorter training period </w:t>
      </w:r>
      <w:r w:rsidR="000A22BE" w:rsidRPr="00DA470B">
        <w:rPr>
          <w:rFonts w:ascii="Times New Roman" w:hAnsi="Times New Roman"/>
          <w:szCs w:val="24"/>
        </w:rPr>
        <w:lastRenderedPageBreak/>
        <w:t xml:space="preserve">of seven weeks compared to </w:t>
      </w:r>
      <w:r w:rsidR="003E15E9" w:rsidRPr="00DA470B">
        <w:rPr>
          <w:rFonts w:ascii="Times New Roman" w:hAnsi="Times New Roman"/>
          <w:szCs w:val="24"/>
        </w:rPr>
        <w:t>fourteen week training for basic training of Israeli infantry recruits</w:t>
      </w:r>
      <w:r w:rsidR="00C220C6">
        <w:rPr>
          <w:rFonts w:ascii="Times New Roman" w:hAnsi="Times New Roman"/>
          <w:szCs w:val="24"/>
          <w:vertAlign w:val="superscript"/>
        </w:rPr>
        <w:t>4</w:t>
      </w:r>
      <w:proofErr w:type="gramStart"/>
      <w:r w:rsidR="003E15E9" w:rsidRPr="00DA470B">
        <w:rPr>
          <w:rFonts w:ascii="Times New Roman" w:hAnsi="Times New Roman"/>
          <w:szCs w:val="24"/>
          <w:vertAlign w:val="superscript"/>
        </w:rPr>
        <w:t>,</w:t>
      </w:r>
      <w:r w:rsidR="00C220C6">
        <w:rPr>
          <w:rFonts w:ascii="Times New Roman" w:hAnsi="Times New Roman"/>
          <w:szCs w:val="24"/>
          <w:vertAlign w:val="superscript"/>
        </w:rPr>
        <w:t>5</w:t>
      </w:r>
      <w:r w:rsidR="003E15E9" w:rsidRPr="00DA470B">
        <w:rPr>
          <w:rFonts w:ascii="Times New Roman" w:hAnsi="Times New Roman"/>
          <w:szCs w:val="24"/>
          <w:vertAlign w:val="superscript"/>
        </w:rPr>
        <w:t>,</w:t>
      </w:r>
      <w:r w:rsidR="00C220C6">
        <w:rPr>
          <w:rFonts w:ascii="Times New Roman" w:hAnsi="Times New Roman"/>
          <w:szCs w:val="24"/>
          <w:vertAlign w:val="superscript"/>
        </w:rPr>
        <w:t>6</w:t>
      </w:r>
      <w:r w:rsidR="003E15E9"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3E15E9" w:rsidRPr="00DA470B">
        <w:rPr>
          <w:rFonts w:ascii="Times New Roman" w:hAnsi="Times New Roman"/>
          <w:szCs w:val="24"/>
        </w:rPr>
        <w:t>.</w:t>
      </w:r>
      <w:r w:rsidR="000639DC" w:rsidRPr="00DA470B">
        <w:rPr>
          <w:rFonts w:ascii="Times New Roman" w:hAnsi="Times New Roman"/>
          <w:szCs w:val="24"/>
        </w:rPr>
        <w:t xml:space="preserve"> Along with differences in training, investigators had discrepancies in recruitment.  </w:t>
      </w:r>
    </w:p>
    <w:p w:rsidR="003C7F85" w:rsidRPr="00DA470B" w:rsidRDefault="003C7F85" w:rsidP="00F232CC">
      <w:pPr>
        <w:spacing w:line="480" w:lineRule="auto"/>
        <w:outlineLvl w:val="0"/>
        <w:rPr>
          <w:rFonts w:ascii="Times New Roman" w:hAnsi="Times New Roman"/>
          <w:i/>
          <w:szCs w:val="24"/>
        </w:rPr>
      </w:pPr>
      <w:r w:rsidRPr="00DA470B">
        <w:rPr>
          <w:rFonts w:ascii="Times New Roman" w:hAnsi="Times New Roman"/>
          <w:i/>
          <w:szCs w:val="24"/>
        </w:rPr>
        <w:t>Subjects</w:t>
      </w:r>
    </w:p>
    <w:p w:rsidR="00407B63" w:rsidRPr="00DA470B" w:rsidRDefault="00CE09DB"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The number of subjects varied greatly between studies in part due to the diversity of research designs and because of variations in military population. </w:t>
      </w:r>
      <w:r w:rsidR="007A017A" w:rsidRPr="00DA470B">
        <w:rPr>
          <w:rFonts w:ascii="Times New Roman" w:hAnsi="Times New Roman"/>
          <w:szCs w:val="24"/>
        </w:rPr>
        <w:t>Many of the investigations performed were completed with convenience sample</w:t>
      </w:r>
      <w:r w:rsidR="004018DB" w:rsidRPr="00DA470B">
        <w:rPr>
          <w:rFonts w:ascii="Times New Roman" w:hAnsi="Times New Roman"/>
          <w:szCs w:val="24"/>
        </w:rPr>
        <w:t>s of new recruits entering BMT. Investigators whom included an entire cohort of recruits in their research</w:t>
      </w:r>
      <w:r w:rsidR="003A39FE" w:rsidRPr="00DA470B">
        <w:rPr>
          <w:rFonts w:ascii="Times New Roman" w:hAnsi="Times New Roman"/>
          <w:szCs w:val="24"/>
        </w:rPr>
        <w:t xml:space="preserve"> the number of subjects</w:t>
      </w:r>
      <w:r w:rsidR="004018DB" w:rsidRPr="00DA470B">
        <w:rPr>
          <w:rFonts w:ascii="Times New Roman" w:hAnsi="Times New Roman"/>
          <w:szCs w:val="24"/>
        </w:rPr>
        <w:t xml:space="preserve"> ranged from 102 new recruits in New Zealand, 146 in Denmark, to over 400 in Israel</w:t>
      </w:r>
      <w:r w:rsidR="00F87447">
        <w:rPr>
          <w:rFonts w:ascii="Times New Roman" w:hAnsi="Times New Roman"/>
          <w:szCs w:val="24"/>
          <w:vertAlign w:val="superscript"/>
        </w:rPr>
        <w:t>9</w:t>
      </w:r>
      <w:proofErr w:type="gramStart"/>
      <w:r w:rsidR="004018DB" w:rsidRPr="00DA470B">
        <w:rPr>
          <w:rFonts w:ascii="Times New Roman" w:hAnsi="Times New Roman"/>
          <w:szCs w:val="24"/>
          <w:vertAlign w:val="superscript"/>
        </w:rPr>
        <w:t>,</w:t>
      </w:r>
      <w:r w:rsidR="006A4637">
        <w:rPr>
          <w:rFonts w:ascii="Times New Roman" w:hAnsi="Times New Roman"/>
          <w:szCs w:val="24"/>
          <w:vertAlign w:val="superscript"/>
        </w:rPr>
        <w:t>8</w:t>
      </w:r>
      <w:r w:rsidR="004018DB" w:rsidRPr="00DA470B">
        <w:rPr>
          <w:rFonts w:ascii="Times New Roman" w:hAnsi="Times New Roman"/>
          <w:szCs w:val="24"/>
          <w:vertAlign w:val="superscript"/>
        </w:rPr>
        <w:t>,</w:t>
      </w:r>
      <w:r w:rsidR="00C220C6">
        <w:rPr>
          <w:rFonts w:ascii="Times New Roman" w:hAnsi="Times New Roman"/>
          <w:szCs w:val="24"/>
          <w:vertAlign w:val="superscript"/>
        </w:rPr>
        <w:t>5</w:t>
      </w:r>
      <w:r w:rsidR="004018DB" w:rsidRPr="00DA470B">
        <w:rPr>
          <w:rFonts w:ascii="Times New Roman" w:hAnsi="Times New Roman"/>
          <w:szCs w:val="24"/>
          <w:vertAlign w:val="superscript"/>
        </w:rPr>
        <w:t>,</w:t>
      </w:r>
      <w:r w:rsidR="00C220C6">
        <w:rPr>
          <w:rFonts w:ascii="Times New Roman" w:hAnsi="Times New Roman"/>
          <w:szCs w:val="24"/>
          <w:vertAlign w:val="superscript"/>
        </w:rPr>
        <w:t>6</w:t>
      </w:r>
      <w:r w:rsidR="004018DB"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4018DB" w:rsidRPr="00DA470B">
        <w:rPr>
          <w:rFonts w:ascii="Times New Roman" w:hAnsi="Times New Roman"/>
          <w:szCs w:val="24"/>
        </w:rPr>
        <w:t>.</w:t>
      </w:r>
      <w:r w:rsidR="005B4634" w:rsidRPr="00DA470B">
        <w:rPr>
          <w:rFonts w:ascii="Times New Roman" w:hAnsi="Times New Roman"/>
          <w:szCs w:val="24"/>
        </w:rPr>
        <w:t xml:space="preserve"> </w:t>
      </w:r>
      <w:r w:rsidR="008C7C8C" w:rsidRPr="00DA470B">
        <w:rPr>
          <w:rFonts w:ascii="Times New Roman" w:hAnsi="Times New Roman"/>
          <w:szCs w:val="24"/>
        </w:rPr>
        <w:t>The i</w:t>
      </w:r>
      <w:r w:rsidR="008F5C4D" w:rsidRPr="00DA470B">
        <w:rPr>
          <w:rFonts w:ascii="Times New Roman" w:hAnsi="Times New Roman"/>
          <w:szCs w:val="24"/>
        </w:rPr>
        <w:t>nvestigations with higher recrui</w:t>
      </w:r>
      <w:r w:rsidR="008C7C8C" w:rsidRPr="00DA470B">
        <w:rPr>
          <w:rFonts w:ascii="Times New Roman" w:hAnsi="Times New Roman"/>
          <w:szCs w:val="24"/>
        </w:rPr>
        <w:t>tment of military personnel typically had better power calculations than those without.</w:t>
      </w:r>
      <w:r w:rsidR="00D51FB5" w:rsidRPr="00DA470B">
        <w:rPr>
          <w:rFonts w:ascii="Times New Roman" w:hAnsi="Times New Roman"/>
          <w:szCs w:val="24"/>
        </w:rPr>
        <w:t xml:space="preserve"> Demographic information about the populations was hard to compare due to lack of reporting within the article. </w:t>
      </w:r>
      <w:r w:rsidR="005B4634" w:rsidRPr="00DA470B">
        <w:rPr>
          <w:rFonts w:ascii="Times New Roman" w:hAnsi="Times New Roman"/>
          <w:szCs w:val="24"/>
        </w:rPr>
        <w:t>The military populations consisted predominately of young male recruits between the ages of eighteen and twenty-eight years old</w:t>
      </w:r>
      <w:r w:rsidR="006A4637">
        <w:rPr>
          <w:rFonts w:ascii="Times New Roman" w:hAnsi="Times New Roman"/>
          <w:szCs w:val="24"/>
          <w:vertAlign w:val="superscript"/>
        </w:rPr>
        <w:t>8</w:t>
      </w:r>
      <w:proofErr w:type="gramStart"/>
      <w:r w:rsidR="005B4634" w:rsidRPr="00DA470B">
        <w:rPr>
          <w:rFonts w:ascii="Times New Roman" w:hAnsi="Times New Roman"/>
          <w:szCs w:val="24"/>
          <w:vertAlign w:val="superscript"/>
        </w:rPr>
        <w:t>,</w:t>
      </w:r>
      <w:r w:rsidR="00C220C6">
        <w:rPr>
          <w:rFonts w:ascii="Times New Roman" w:hAnsi="Times New Roman"/>
          <w:szCs w:val="24"/>
          <w:vertAlign w:val="superscript"/>
        </w:rPr>
        <w:t>5</w:t>
      </w:r>
      <w:r w:rsidR="005B4634" w:rsidRPr="00DA470B">
        <w:rPr>
          <w:rFonts w:ascii="Times New Roman" w:hAnsi="Times New Roman"/>
          <w:szCs w:val="24"/>
          <w:vertAlign w:val="superscript"/>
        </w:rPr>
        <w:t>,</w:t>
      </w:r>
      <w:r w:rsidR="00C220C6">
        <w:rPr>
          <w:rFonts w:ascii="Times New Roman" w:hAnsi="Times New Roman"/>
          <w:szCs w:val="24"/>
          <w:vertAlign w:val="superscript"/>
        </w:rPr>
        <w:t>4</w:t>
      </w:r>
      <w:r w:rsidR="005B4634" w:rsidRPr="00DA470B">
        <w:rPr>
          <w:rFonts w:ascii="Times New Roman" w:hAnsi="Times New Roman"/>
          <w:szCs w:val="24"/>
          <w:vertAlign w:val="superscript"/>
        </w:rPr>
        <w:t>,</w:t>
      </w:r>
      <w:r w:rsidR="00C220C6">
        <w:rPr>
          <w:rFonts w:ascii="Times New Roman" w:hAnsi="Times New Roman"/>
          <w:szCs w:val="24"/>
          <w:vertAlign w:val="superscript"/>
        </w:rPr>
        <w:t>6</w:t>
      </w:r>
      <w:r w:rsidR="005B4634"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407B63" w:rsidRPr="00DA470B">
        <w:rPr>
          <w:rFonts w:ascii="Times New Roman" w:hAnsi="Times New Roman"/>
          <w:szCs w:val="24"/>
        </w:rPr>
        <w:t>.</w:t>
      </w:r>
    </w:p>
    <w:p w:rsidR="00C54670" w:rsidRPr="00DA470B" w:rsidRDefault="00C54670" w:rsidP="00F232CC">
      <w:pPr>
        <w:spacing w:line="480" w:lineRule="auto"/>
        <w:outlineLvl w:val="0"/>
        <w:rPr>
          <w:rFonts w:ascii="Times New Roman" w:hAnsi="Times New Roman"/>
          <w:i/>
          <w:szCs w:val="24"/>
        </w:rPr>
      </w:pPr>
      <w:r w:rsidRPr="00DA470B">
        <w:rPr>
          <w:rFonts w:ascii="Times New Roman" w:hAnsi="Times New Roman"/>
          <w:i/>
          <w:szCs w:val="24"/>
        </w:rPr>
        <w:t>Study Design</w:t>
      </w:r>
    </w:p>
    <w:p w:rsidR="00386D7A" w:rsidRPr="00DA470B" w:rsidRDefault="005F49C6" w:rsidP="00F232CC">
      <w:pPr>
        <w:spacing w:line="480" w:lineRule="auto"/>
        <w:ind w:firstLine="360"/>
        <w:outlineLvl w:val="0"/>
        <w:rPr>
          <w:rFonts w:ascii="Times New Roman" w:hAnsi="Times New Roman"/>
          <w:szCs w:val="24"/>
        </w:rPr>
      </w:pPr>
      <w:r w:rsidRPr="00DA470B">
        <w:rPr>
          <w:rFonts w:ascii="Times New Roman" w:hAnsi="Times New Roman"/>
          <w:szCs w:val="24"/>
        </w:rPr>
        <w:t>The review of literature on BSO use for reduction of lower extremity injuries during BMT</w:t>
      </w:r>
      <w:r w:rsidR="00576088" w:rsidRPr="00DA470B">
        <w:rPr>
          <w:rFonts w:ascii="Times New Roman" w:hAnsi="Times New Roman"/>
          <w:szCs w:val="24"/>
        </w:rPr>
        <w:t xml:space="preserve"> revealed </w:t>
      </w:r>
      <w:r w:rsidR="00786029" w:rsidRPr="00DA470B">
        <w:rPr>
          <w:rFonts w:ascii="Times New Roman" w:hAnsi="Times New Roman"/>
          <w:szCs w:val="24"/>
        </w:rPr>
        <w:t xml:space="preserve">many randomized controlled trials (RCT). </w:t>
      </w:r>
      <w:r w:rsidR="00266408" w:rsidRPr="00DA470B">
        <w:rPr>
          <w:rFonts w:ascii="Times New Roman" w:hAnsi="Times New Roman"/>
          <w:szCs w:val="24"/>
        </w:rPr>
        <w:t xml:space="preserve">Five of eight investigations reviewed met the criteria to be considered an RCT </w:t>
      </w:r>
      <w:r w:rsidR="00E12F3B" w:rsidRPr="00DA470B">
        <w:rPr>
          <w:rFonts w:ascii="Times New Roman" w:hAnsi="Times New Roman"/>
          <w:szCs w:val="24"/>
        </w:rPr>
        <w:t>with others being considered quasi-experimental or cohort stu</w:t>
      </w:r>
      <w:r w:rsidR="00FB73A3" w:rsidRPr="00DA470B">
        <w:rPr>
          <w:rFonts w:ascii="Times New Roman" w:hAnsi="Times New Roman"/>
          <w:szCs w:val="24"/>
        </w:rPr>
        <w:t xml:space="preserve">dies. The level of evidence for the studies reviewed were between levels II and III. </w:t>
      </w:r>
      <w:r w:rsidR="0008566E" w:rsidRPr="00DA470B">
        <w:rPr>
          <w:rFonts w:ascii="Times New Roman" w:hAnsi="Times New Roman"/>
          <w:szCs w:val="24"/>
        </w:rPr>
        <w:t xml:space="preserve">Although the majority of investigations were RCT the actually designs for evaluating the effectiveness of BSO were dramatically different. </w:t>
      </w:r>
      <w:r w:rsidR="00C26B5D" w:rsidRPr="00DA470B">
        <w:rPr>
          <w:rFonts w:ascii="Times New Roman" w:hAnsi="Times New Roman"/>
          <w:szCs w:val="24"/>
        </w:rPr>
        <w:t>Of the seven intervention studies</w:t>
      </w:r>
      <w:r w:rsidR="00F22763" w:rsidRPr="00DA470B">
        <w:rPr>
          <w:rFonts w:ascii="Times New Roman" w:hAnsi="Times New Roman"/>
          <w:szCs w:val="24"/>
        </w:rPr>
        <w:t>,</w:t>
      </w:r>
      <w:r w:rsidR="00C26B5D" w:rsidRPr="00DA470B">
        <w:rPr>
          <w:rFonts w:ascii="Times New Roman" w:hAnsi="Times New Roman"/>
          <w:szCs w:val="24"/>
        </w:rPr>
        <w:t xml:space="preserve"> four </w:t>
      </w:r>
      <w:r w:rsidR="00B23D25" w:rsidRPr="00DA470B">
        <w:rPr>
          <w:rFonts w:ascii="Times New Roman" w:hAnsi="Times New Roman"/>
          <w:szCs w:val="24"/>
        </w:rPr>
        <w:t xml:space="preserve">divided all new recruits into groups and </w:t>
      </w:r>
      <w:r w:rsidR="00C26B5D" w:rsidRPr="00DA470B">
        <w:rPr>
          <w:rFonts w:ascii="Times New Roman" w:hAnsi="Times New Roman"/>
          <w:szCs w:val="24"/>
        </w:rPr>
        <w:t xml:space="preserve">provided orthotic intervention to </w:t>
      </w:r>
      <w:r w:rsidR="00B23D25" w:rsidRPr="00DA470B">
        <w:rPr>
          <w:rFonts w:ascii="Times New Roman" w:hAnsi="Times New Roman"/>
          <w:szCs w:val="24"/>
        </w:rPr>
        <w:t>certain groups</w:t>
      </w:r>
      <w:r w:rsidR="00C26B5D" w:rsidRPr="00DA470B">
        <w:rPr>
          <w:rFonts w:ascii="Times New Roman" w:hAnsi="Times New Roman"/>
          <w:szCs w:val="24"/>
        </w:rPr>
        <w:t xml:space="preserve"> regardless of foot shape</w:t>
      </w:r>
      <w:r w:rsidR="006A4637">
        <w:rPr>
          <w:rFonts w:ascii="Times New Roman" w:hAnsi="Times New Roman"/>
          <w:szCs w:val="24"/>
          <w:vertAlign w:val="superscript"/>
        </w:rPr>
        <w:t>8</w:t>
      </w:r>
      <w:proofErr w:type="gramStart"/>
      <w:r w:rsidR="00C26B5D" w:rsidRPr="00DA470B">
        <w:rPr>
          <w:rFonts w:ascii="Times New Roman" w:hAnsi="Times New Roman"/>
          <w:szCs w:val="24"/>
          <w:vertAlign w:val="superscript"/>
        </w:rPr>
        <w:t>,</w:t>
      </w:r>
      <w:r w:rsidR="00C220C6">
        <w:rPr>
          <w:rFonts w:ascii="Times New Roman" w:hAnsi="Times New Roman"/>
          <w:szCs w:val="24"/>
          <w:vertAlign w:val="superscript"/>
        </w:rPr>
        <w:t>5</w:t>
      </w:r>
      <w:r w:rsidR="00C26B5D" w:rsidRPr="00DA470B">
        <w:rPr>
          <w:rFonts w:ascii="Times New Roman" w:hAnsi="Times New Roman"/>
          <w:szCs w:val="24"/>
          <w:vertAlign w:val="superscript"/>
        </w:rPr>
        <w:t>,</w:t>
      </w:r>
      <w:r w:rsidR="00C220C6">
        <w:rPr>
          <w:rFonts w:ascii="Times New Roman" w:hAnsi="Times New Roman"/>
          <w:szCs w:val="24"/>
          <w:vertAlign w:val="superscript"/>
        </w:rPr>
        <w:t>6</w:t>
      </w:r>
      <w:r w:rsidR="00C26B5D"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C26B5D" w:rsidRPr="00DA470B">
        <w:rPr>
          <w:rFonts w:ascii="Times New Roman" w:hAnsi="Times New Roman"/>
          <w:szCs w:val="24"/>
        </w:rPr>
        <w:t>.</w:t>
      </w:r>
      <w:r w:rsidR="005236E1" w:rsidRPr="00DA470B">
        <w:rPr>
          <w:rFonts w:ascii="Times New Roman" w:hAnsi="Times New Roman"/>
          <w:szCs w:val="24"/>
        </w:rPr>
        <w:t xml:space="preserve"> Two</w:t>
      </w:r>
      <w:r w:rsidR="00862434" w:rsidRPr="00DA470B">
        <w:rPr>
          <w:rFonts w:ascii="Times New Roman" w:hAnsi="Times New Roman"/>
          <w:szCs w:val="24"/>
        </w:rPr>
        <w:t xml:space="preserve"> investigations </w:t>
      </w:r>
      <w:r w:rsidR="005236E1" w:rsidRPr="00DA470B">
        <w:rPr>
          <w:rFonts w:ascii="Times New Roman" w:hAnsi="Times New Roman"/>
          <w:szCs w:val="24"/>
        </w:rPr>
        <w:t xml:space="preserve">only included recruits who </w:t>
      </w:r>
      <w:r w:rsidR="00862434" w:rsidRPr="00DA470B">
        <w:rPr>
          <w:rFonts w:ascii="Times New Roman" w:hAnsi="Times New Roman"/>
          <w:szCs w:val="24"/>
        </w:rPr>
        <w:t xml:space="preserve">screened </w:t>
      </w:r>
      <w:r w:rsidR="005236E1" w:rsidRPr="00DA470B">
        <w:rPr>
          <w:rFonts w:ascii="Times New Roman" w:hAnsi="Times New Roman"/>
          <w:szCs w:val="24"/>
        </w:rPr>
        <w:t>positive</w:t>
      </w:r>
      <w:r w:rsidR="00862434" w:rsidRPr="00DA470B">
        <w:rPr>
          <w:rFonts w:ascii="Times New Roman" w:hAnsi="Times New Roman"/>
          <w:szCs w:val="24"/>
        </w:rPr>
        <w:t xml:space="preserve"> for foot abnormalities or </w:t>
      </w:r>
      <w:r w:rsidR="005236E1" w:rsidRPr="00DA470B">
        <w:rPr>
          <w:rFonts w:ascii="Times New Roman" w:hAnsi="Times New Roman"/>
          <w:szCs w:val="24"/>
        </w:rPr>
        <w:t xml:space="preserve">potential </w:t>
      </w:r>
      <w:r w:rsidR="00862434" w:rsidRPr="00DA470B">
        <w:rPr>
          <w:rFonts w:ascii="Times New Roman" w:hAnsi="Times New Roman"/>
          <w:szCs w:val="24"/>
        </w:rPr>
        <w:t>dysfunction</w:t>
      </w:r>
      <w:r w:rsidR="00F87447">
        <w:rPr>
          <w:rFonts w:ascii="Times New Roman" w:hAnsi="Times New Roman"/>
          <w:szCs w:val="24"/>
          <w:vertAlign w:val="superscript"/>
        </w:rPr>
        <w:t>10</w:t>
      </w:r>
      <w:proofErr w:type="gramStart"/>
      <w:r w:rsidR="005236E1" w:rsidRPr="00DA470B">
        <w:rPr>
          <w:rFonts w:ascii="Times New Roman" w:hAnsi="Times New Roman"/>
          <w:szCs w:val="24"/>
          <w:vertAlign w:val="superscript"/>
        </w:rPr>
        <w:t>,</w:t>
      </w:r>
      <w:r w:rsidR="00C220C6">
        <w:rPr>
          <w:rFonts w:ascii="Times New Roman" w:hAnsi="Times New Roman"/>
          <w:szCs w:val="24"/>
          <w:vertAlign w:val="superscript"/>
        </w:rPr>
        <w:t>4</w:t>
      </w:r>
      <w:proofErr w:type="gramEnd"/>
      <w:r w:rsidR="005236E1" w:rsidRPr="00DA470B">
        <w:rPr>
          <w:rFonts w:ascii="Times New Roman" w:hAnsi="Times New Roman"/>
          <w:szCs w:val="24"/>
        </w:rPr>
        <w:t>.</w:t>
      </w:r>
      <w:r w:rsidR="00F22763" w:rsidRPr="00DA470B">
        <w:rPr>
          <w:rFonts w:ascii="Times New Roman" w:hAnsi="Times New Roman"/>
          <w:szCs w:val="24"/>
        </w:rPr>
        <w:t xml:space="preserve"> The </w:t>
      </w:r>
      <w:r w:rsidR="009909A0" w:rsidRPr="00DA470B">
        <w:rPr>
          <w:rFonts w:ascii="Times New Roman" w:hAnsi="Times New Roman"/>
          <w:szCs w:val="24"/>
        </w:rPr>
        <w:t xml:space="preserve">last </w:t>
      </w:r>
      <w:r w:rsidR="00F22763" w:rsidRPr="00DA470B">
        <w:rPr>
          <w:rFonts w:ascii="Times New Roman" w:hAnsi="Times New Roman"/>
          <w:szCs w:val="24"/>
        </w:rPr>
        <w:t>included all new recruits but supplied intervention for</w:t>
      </w:r>
      <w:r w:rsidR="009909A0" w:rsidRPr="00DA470B">
        <w:rPr>
          <w:rFonts w:ascii="Times New Roman" w:hAnsi="Times New Roman"/>
          <w:szCs w:val="24"/>
        </w:rPr>
        <w:t xml:space="preserve"> only</w:t>
      </w:r>
      <w:r w:rsidR="00F22763" w:rsidRPr="00DA470B">
        <w:rPr>
          <w:rFonts w:ascii="Times New Roman" w:hAnsi="Times New Roman"/>
          <w:szCs w:val="24"/>
        </w:rPr>
        <w:t xml:space="preserve"> recruits screening positive for foot dysfunction and had an unequal control arm of already </w:t>
      </w:r>
      <w:r w:rsidR="00F22763" w:rsidRPr="00DA470B">
        <w:rPr>
          <w:rFonts w:ascii="Times New Roman" w:hAnsi="Times New Roman"/>
          <w:szCs w:val="24"/>
        </w:rPr>
        <w:lastRenderedPageBreak/>
        <w:t>serving military personnel</w:t>
      </w:r>
      <w:r w:rsidR="00F87447">
        <w:rPr>
          <w:rFonts w:ascii="Times New Roman" w:hAnsi="Times New Roman"/>
          <w:szCs w:val="24"/>
          <w:vertAlign w:val="superscript"/>
        </w:rPr>
        <w:t>9</w:t>
      </w:r>
      <w:r w:rsidR="00F22763" w:rsidRPr="00DA470B">
        <w:rPr>
          <w:rFonts w:ascii="Times New Roman" w:hAnsi="Times New Roman"/>
          <w:szCs w:val="24"/>
        </w:rPr>
        <w:t>.</w:t>
      </w:r>
      <w:r w:rsidR="00A511CC" w:rsidRPr="00DA470B">
        <w:rPr>
          <w:rFonts w:ascii="Times New Roman" w:hAnsi="Times New Roman"/>
          <w:szCs w:val="24"/>
        </w:rPr>
        <w:t xml:space="preserve"> The wide </w:t>
      </w:r>
      <w:r w:rsidR="00A92230" w:rsidRPr="00DA470B">
        <w:rPr>
          <w:rFonts w:ascii="Times New Roman" w:hAnsi="Times New Roman"/>
          <w:szCs w:val="24"/>
        </w:rPr>
        <w:t>range of study designs makes</w:t>
      </w:r>
      <w:r w:rsidR="00A511CC" w:rsidRPr="00DA470B">
        <w:rPr>
          <w:rFonts w:ascii="Times New Roman" w:hAnsi="Times New Roman"/>
          <w:szCs w:val="24"/>
        </w:rPr>
        <w:t xml:space="preserve"> the evaluation of BSO use in the military population complex. </w:t>
      </w:r>
    </w:p>
    <w:p w:rsidR="002008FB" w:rsidRPr="00DA470B" w:rsidRDefault="002008FB" w:rsidP="00F232CC">
      <w:pPr>
        <w:spacing w:line="480" w:lineRule="auto"/>
        <w:outlineLvl w:val="0"/>
        <w:rPr>
          <w:rFonts w:ascii="Times New Roman" w:hAnsi="Times New Roman"/>
          <w:b/>
          <w:szCs w:val="24"/>
        </w:rPr>
      </w:pPr>
      <w:r w:rsidRPr="00DA470B">
        <w:rPr>
          <w:rFonts w:ascii="Times New Roman" w:hAnsi="Times New Roman"/>
          <w:b/>
          <w:szCs w:val="24"/>
        </w:rPr>
        <w:t>Orthotic Interventions</w:t>
      </w:r>
    </w:p>
    <w:p w:rsidR="002008FB" w:rsidRPr="00DA470B" w:rsidRDefault="00C016B4" w:rsidP="00F232CC">
      <w:pPr>
        <w:spacing w:line="480" w:lineRule="auto"/>
        <w:outlineLvl w:val="0"/>
        <w:rPr>
          <w:rFonts w:ascii="Times New Roman" w:hAnsi="Times New Roman"/>
          <w:i/>
          <w:szCs w:val="24"/>
        </w:rPr>
      </w:pPr>
      <w:r w:rsidRPr="00DA470B">
        <w:rPr>
          <w:rFonts w:ascii="Times New Roman" w:hAnsi="Times New Roman"/>
          <w:i/>
          <w:szCs w:val="24"/>
        </w:rPr>
        <w:t>Screening</w:t>
      </w:r>
    </w:p>
    <w:p w:rsidR="001D62AE" w:rsidRPr="00DA470B" w:rsidRDefault="009909A0" w:rsidP="00F232CC">
      <w:pPr>
        <w:spacing w:line="480" w:lineRule="auto"/>
        <w:ind w:firstLine="360"/>
        <w:outlineLvl w:val="0"/>
        <w:rPr>
          <w:rFonts w:ascii="Times New Roman" w:hAnsi="Times New Roman"/>
          <w:szCs w:val="24"/>
        </w:rPr>
      </w:pPr>
      <w:r w:rsidRPr="00DA470B">
        <w:rPr>
          <w:rFonts w:ascii="Times New Roman" w:hAnsi="Times New Roman"/>
          <w:szCs w:val="24"/>
        </w:rPr>
        <w:t>The three intervention studies that distributed BSO to only recruits with foot dysfunction or abnormalities had various ways of diagnosing or distinguishing the at risk population</w:t>
      </w:r>
      <w:r w:rsidR="00F87447">
        <w:rPr>
          <w:rFonts w:ascii="Times New Roman" w:hAnsi="Times New Roman"/>
          <w:szCs w:val="24"/>
          <w:vertAlign w:val="superscript"/>
        </w:rPr>
        <w:t>9</w:t>
      </w:r>
      <w:proofErr w:type="gramStart"/>
      <w:r w:rsidRPr="00DA470B">
        <w:rPr>
          <w:rFonts w:ascii="Times New Roman" w:hAnsi="Times New Roman"/>
          <w:szCs w:val="24"/>
          <w:vertAlign w:val="superscript"/>
        </w:rPr>
        <w:t>,</w:t>
      </w:r>
      <w:r w:rsidR="00F87447">
        <w:rPr>
          <w:rFonts w:ascii="Times New Roman" w:hAnsi="Times New Roman"/>
          <w:szCs w:val="24"/>
          <w:vertAlign w:val="superscript"/>
        </w:rPr>
        <w:t>10</w:t>
      </w:r>
      <w:r w:rsidRPr="00DA470B">
        <w:rPr>
          <w:rFonts w:ascii="Times New Roman" w:hAnsi="Times New Roman"/>
          <w:szCs w:val="24"/>
          <w:vertAlign w:val="superscript"/>
        </w:rPr>
        <w:t>,</w:t>
      </w:r>
      <w:r w:rsidR="00C220C6">
        <w:rPr>
          <w:rFonts w:ascii="Times New Roman" w:hAnsi="Times New Roman"/>
          <w:szCs w:val="24"/>
          <w:vertAlign w:val="superscript"/>
        </w:rPr>
        <w:t>4</w:t>
      </w:r>
      <w:proofErr w:type="gramEnd"/>
      <w:r w:rsidRPr="00DA470B">
        <w:rPr>
          <w:rFonts w:ascii="Times New Roman" w:hAnsi="Times New Roman"/>
          <w:szCs w:val="24"/>
        </w:rPr>
        <w:t xml:space="preserve">. </w:t>
      </w:r>
      <w:r w:rsidR="001D62AE" w:rsidRPr="00DA470B">
        <w:rPr>
          <w:rFonts w:ascii="Times New Roman" w:hAnsi="Times New Roman"/>
          <w:szCs w:val="24"/>
        </w:rPr>
        <w:t xml:space="preserve">The methods of detection all served the purpose of finding recruits thought to susceptible to injury due to the foot shape or mechanics although procedures were vastly different. One study diagnosed recruits with pes planus by static, partial weight bearing foot imprints that were analyzed for </w:t>
      </w:r>
      <w:r w:rsidR="007C0493" w:rsidRPr="00DA470B">
        <w:rPr>
          <w:rFonts w:ascii="Times New Roman" w:hAnsi="Times New Roman"/>
          <w:szCs w:val="24"/>
        </w:rPr>
        <w:t>arch index</w:t>
      </w:r>
      <w:r w:rsidR="00173EA5">
        <w:rPr>
          <w:rFonts w:ascii="Times New Roman" w:hAnsi="Times New Roman"/>
          <w:szCs w:val="24"/>
          <w:vertAlign w:val="superscript"/>
        </w:rPr>
        <w:t>11</w:t>
      </w:r>
      <w:r w:rsidR="007C0493" w:rsidRPr="00DA470B">
        <w:rPr>
          <w:rFonts w:ascii="Times New Roman" w:hAnsi="Times New Roman"/>
          <w:szCs w:val="24"/>
        </w:rPr>
        <w:t>.</w:t>
      </w:r>
      <w:r w:rsidR="000E5F28" w:rsidRPr="00DA470B">
        <w:rPr>
          <w:rFonts w:ascii="Times New Roman" w:hAnsi="Times New Roman"/>
          <w:szCs w:val="24"/>
        </w:rPr>
        <w:t xml:space="preserve"> In almost direct contrast, a pressure plate protocol that analyzed dynamic foot</w:t>
      </w:r>
      <w:r w:rsidR="001C4CA7" w:rsidRPr="00DA470B">
        <w:rPr>
          <w:rFonts w:ascii="Times New Roman" w:hAnsi="Times New Roman"/>
          <w:szCs w:val="24"/>
        </w:rPr>
        <w:t xml:space="preserve"> pressures during walking and running was used in another study to classify recruits at low, medium, or high risk for injury</w:t>
      </w:r>
      <w:r w:rsidR="00C220C6">
        <w:rPr>
          <w:rFonts w:ascii="Times New Roman" w:hAnsi="Times New Roman"/>
          <w:szCs w:val="24"/>
          <w:vertAlign w:val="superscript"/>
        </w:rPr>
        <w:t>4</w:t>
      </w:r>
      <w:r w:rsidR="001C4CA7" w:rsidRPr="00DA470B">
        <w:rPr>
          <w:rFonts w:ascii="Times New Roman" w:hAnsi="Times New Roman"/>
          <w:szCs w:val="24"/>
        </w:rPr>
        <w:t xml:space="preserve">. </w:t>
      </w:r>
      <w:r w:rsidR="00E9763C" w:rsidRPr="00DA470B">
        <w:rPr>
          <w:rFonts w:ascii="Times New Roman" w:hAnsi="Times New Roman"/>
          <w:szCs w:val="24"/>
        </w:rPr>
        <w:t>The third study took a completely different approach and examined foot adaptability</w:t>
      </w:r>
      <w:r w:rsidR="00F87447">
        <w:rPr>
          <w:rFonts w:ascii="Times New Roman" w:hAnsi="Times New Roman"/>
          <w:szCs w:val="24"/>
          <w:vertAlign w:val="superscript"/>
        </w:rPr>
        <w:t>9</w:t>
      </w:r>
      <w:r w:rsidR="00E9763C" w:rsidRPr="00DA470B">
        <w:rPr>
          <w:rFonts w:ascii="Times New Roman" w:hAnsi="Times New Roman"/>
          <w:szCs w:val="24"/>
        </w:rPr>
        <w:t xml:space="preserve">. </w:t>
      </w:r>
      <w:r w:rsidR="00827138" w:rsidRPr="00DA470B">
        <w:rPr>
          <w:rFonts w:ascii="Times New Roman" w:hAnsi="Times New Roman"/>
          <w:szCs w:val="24"/>
        </w:rPr>
        <w:t>The screening protocol did not look directly at plantar foot shape but instead evaluated rearfoot posture, postural stability, and forefoot stability</w:t>
      </w:r>
      <w:r w:rsidR="00F87447">
        <w:rPr>
          <w:rFonts w:ascii="Times New Roman" w:hAnsi="Times New Roman"/>
          <w:szCs w:val="24"/>
          <w:vertAlign w:val="superscript"/>
        </w:rPr>
        <w:t>9</w:t>
      </w:r>
      <w:r w:rsidR="00827138" w:rsidRPr="00DA470B">
        <w:rPr>
          <w:rFonts w:ascii="Times New Roman" w:hAnsi="Times New Roman"/>
          <w:szCs w:val="24"/>
        </w:rPr>
        <w:t>. Based on a point system the recruits were grouped into specific intervention groups: no orthoses, prefabricated orthoses, or custom orthoses</w:t>
      </w:r>
      <w:r w:rsidR="00F87447">
        <w:rPr>
          <w:rFonts w:ascii="Times New Roman" w:hAnsi="Times New Roman"/>
          <w:szCs w:val="24"/>
          <w:vertAlign w:val="superscript"/>
        </w:rPr>
        <w:t>9</w:t>
      </w:r>
      <w:r w:rsidR="00827138" w:rsidRPr="00DA470B">
        <w:rPr>
          <w:rFonts w:ascii="Times New Roman" w:hAnsi="Times New Roman"/>
          <w:szCs w:val="24"/>
        </w:rPr>
        <w:t xml:space="preserve">. The dissimilarities </w:t>
      </w:r>
      <w:r w:rsidR="00150C49" w:rsidRPr="00DA470B">
        <w:rPr>
          <w:rFonts w:ascii="Times New Roman" w:hAnsi="Times New Roman"/>
          <w:szCs w:val="24"/>
        </w:rPr>
        <w:t xml:space="preserve">of the screening protocols for military recruits in the literature </w:t>
      </w:r>
      <w:r w:rsidR="00340289" w:rsidRPr="00DA470B">
        <w:rPr>
          <w:rFonts w:ascii="Times New Roman" w:hAnsi="Times New Roman"/>
          <w:szCs w:val="24"/>
        </w:rPr>
        <w:t>does not allow for equal comparison of the results</w:t>
      </w:r>
      <w:r w:rsidR="00D465E9" w:rsidRPr="00DA470B">
        <w:rPr>
          <w:rFonts w:ascii="Times New Roman" w:hAnsi="Times New Roman"/>
          <w:szCs w:val="24"/>
        </w:rPr>
        <w:t xml:space="preserve">. </w:t>
      </w:r>
    </w:p>
    <w:p w:rsidR="00C016B4" w:rsidRPr="00DA470B" w:rsidRDefault="00C016B4" w:rsidP="00F232CC">
      <w:pPr>
        <w:spacing w:line="480" w:lineRule="auto"/>
        <w:outlineLvl w:val="0"/>
        <w:rPr>
          <w:rFonts w:ascii="Times New Roman" w:hAnsi="Times New Roman"/>
          <w:i/>
          <w:szCs w:val="24"/>
        </w:rPr>
      </w:pPr>
      <w:r w:rsidRPr="00DA470B">
        <w:rPr>
          <w:rFonts w:ascii="Times New Roman" w:hAnsi="Times New Roman"/>
          <w:i/>
          <w:szCs w:val="24"/>
        </w:rPr>
        <w:t>Fabrication</w:t>
      </w:r>
    </w:p>
    <w:p w:rsidR="00A13A2E" w:rsidRPr="00DA470B" w:rsidRDefault="005A09EB"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Biomechanical shoe orthoses </w:t>
      </w:r>
      <w:r w:rsidR="00A13A2E" w:rsidRPr="00DA470B">
        <w:rPr>
          <w:rFonts w:ascii="Times New Roman" w:hAnsi="Times New Roman"/>
          <w:szCs w:val="24"/>
        </w:rPr>
        <w:t>can be</w:t>
      </w:r>
      <w:r w:rsidRPr="00DA470B">
        <w:rPr>
          <w:rFonts w:ascii="Times New Roman" w:hAnsi="Times New Roman"/>
          <w:szCs w:val="24"/>
        </w:rPr>
        <w:t xml:space="preserve"> made in orthotic labs </w:t>
      </w:r>
      <w:r w:rsidR="00A13A2E" w:rsidRPr="00DA470B">
        <w:rPr>
          <w:rFonts w:ascii="Times New Roman" w:hAnsi="Times New Roman"/>
          <w:szCs w:val="24"/>
        </w:rPr>
        <w:t xml:space="preserve">or on location by an orthotist or qualified professional. The fitting or molding techniques for </w:t>
      </w:r>
      <w:r w:rsidR="00893391" w:rsidRPr="00DA470B">
        <w:rPr>
          <w:rFonts w:ascii="Times New Roman" w:hAnsi="Times New Roman"/>
          <w:szCs w:val="24"/>
        </w:rPr>
        <w:t xml:space="preserve">custom </w:t>
      </w:r>
      <w:r w:rsidR="00A13A2E" w:rsidRPr="00DA470B">
        <w:rPr>
          <w:rFonts w:ascii="Times New Roman" w:hAnsi="Times New Roman"/>
          <w:szCs w:val="24"/>
        </w:rPr>
        <w:t>orthoses are as variable as the methods by which they are produced.</w:t>
      </w:r>
      <w:r w:rsidR="0087233E" w:rsidRPr="00DA470B">
        <w:rPr>
          <w:rFonts w:ascii="Times New Roman" w:hAnsi="Times New Roman"/>
          <w:szCs w:val="24"/>
        </w:rPr>
        <w:t xml:space="preserve"> The use of orthotic laboratory companies was rarely consistent across the literature. </w:t>
      </w:r>
      <w:r w:rsidR="009F6932" w:rsidRPr="00DA470B">
        <w:rPr>
          <w:rFonts w:ascii="Times New Roman" w:hAnsi="Times New Roman"/>
          <w:szCs w:val="24"/>
        </w:rPr>
        <w:t xml:space="preserve">Several </w:t>
      </w:r>
      <w:r w:rsidR="00B23D4F" w:rsidRPr="00DA470B">
        <w:rPr>
          <w:rFonts w:ascii="Times New Roman" w:hAnsi="Times New Roman"/>
          <w:szCs w:val="24"/>
        </w:rPr>
        <w:t xml:space="preserve">intervention </w:t>
      </w:r>
      <w:r w:rsidR="009F6932" w:rsidRPr="00DA470B">
        <w:rPr>
          <w:rFonts w:ascii="Times New Roman" w:hAnsi="Times New Roman"/>
          <w:szCs w:val="24"/>
        </w:rPr>
        <w:t xml:space="preserve">investigations </w:t>
      </w:r>
      <w:r w:rsidR="00D25F4B" w:rsidRPr="00DA470B">
        <w:rPr>
          <w:rFonts w:ascii="Times New Roman" w:hAnsi="Times New Roman"/>
          <w:szCs w:val="24"/>
        </w:rPr>
        <w:t xml:space="preserve">completed in Israel </w:t>
      </w:r>
      <w:r w:rsidR="00B23D4F" w:rsidRPr="00DA470B">
        <w:rPr>
          <w:rFonts w:ascii="Times New Roman" w:hAnsi="Times New Roman"/>
          <w:szCs w:val="24"/>
        </w:rPr>
        <w:t xml:space="preserve">as well as an additional laboratory study maintained </w:t>
      </w:r>
      <w:r w:rsidR="00D25F4B" w:rsidRPr="00DA470B">
        <w:rPr>
          <w:rFonts w:ascii="Times New Roman" w:hAnsi="Times New Roman"/>
          <w:szCs w:val="24"/>
        </w:rPr>
        <w:t>the same production companies</w:t>
      </w:r>
      <w:r w:rsidR="00715440" w:rsidRPr="00DA470B">
        <w:rPr>
          <w:rFonts w:ascii="Times New Roman" w:hAnsi="Times New Roman"/>
          <w:szCs w:val="24"/>
        </w:rPr>
        <w:t xml:space="preserve"> but were analyzing </w:t>
      </w:r>
      <w:r w:rsidR="00715440" w:rsidRPr="00DA470B">
        <w:rPr>
          <w:rFonts w:ascii="Times New Roman" w:hAnsi="Times New Roman"/>
          <w:szCs w:val="24"/>
        </w:rPr>
        <w:lastRenderedPageBreak/>
        <w:t>different outcome variables</w:t>
      </w:r>
      <w:r w:rsidR="00C220C6">
        <w:rPr>
          <w:rFonts w:ascii="Times New Roman" w:hAnsi="Times New Roman"/>
          <w:szCs w:val="24"/>
          <w:vertAlign w:val="superscript"/>
        </w:rPr>
        <w:t>5</w:t>
      </w:r>
      <w:proofErr w:type="gramStart"/>
      <w:r w:rsidR="00B23D4F" w:rsidRPr="00DA470B">
        <w:rPr>
          <w:rFonts w:ascii="Times New Roman" w:hAnsi="Times New Roman"/>
          <w:szCs w:val="24"/>
          <w:vertAlign w:val="superscript"/>
        </w:rPr>
        <w:t>,</w:t>
      </w:r>
      <w:r w:rsidR="002728AE">
        <w:rPr>
          <w:rFonts w:ascii="Times New Roman" w:hAnsi="Times New Roman"/>
          <w:szCs w:val="24"/>
          <w:vertAlign w:val="superscript"/>
        </w:rPr>
        <w:t>12</w:t>
      </w:r>
      <w:r w:rsidR="00B23D4F"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B23D4F" w:rsidRPr="00DA470B">
        <w:rPr>
          <w:rFonts w:ascii="Times New Roman" w:hAnsi="Times New Roman"/>
          <w:szCs w:val="24"/>
        </w:rPr>
        <w:t xml:space="preserve">. </w:t>
      </w:r>
      <w:r w:rsidR="006E59FB" w:rsidRPr="00DA470B">
        <w:rPr>
          <w:rFonts w:ascii="Times New Roman" w:hAnsi="Times New Roman"/>
          <w:szCs w:val="24"/>
        </w:rPr>
        <w:t>The variet</w:t>
      </w:r>
      <w:r w:rsidR="00832813" w:rsidRPr="00DA470B">
        <w:rPr>
          <w:rFonts w:ascii="Times New Roman" w:hAnsi="Times New Roman"/>
          <w:szCs w:val="24"/>
        </w:rPr>
        <w:t>y of orthotic labs and orthotic types</w:t>
      </w:r>
      <w:r w:rsidR="006E59FB" w:rsidRPr="00DA470B">
        <w:rPr>
          <w:rFonts w:ascii="Times New Roman" w:hAnsi="Times New Roman"/>
          <w:szCs w:val="24"/>
        </w:rPr>
        <w:t xml:space="preserve"> allowed for a great variability in the fitting of orthoses. </w:t>
      </w:r>
      <w:r w:rsidR="00DF7819" w:rsidRPr="00DA470B">
        <w:rPr>
          <w:rFonts w:ascii="Times New Roman" w:hAnsi="Times New Roman"/>
          <w:szCs w:val="24"/>
        </w:rPr>
        <w:t xml:space="preserve">Orthoses were </w:t>
      </w:r>
      <w:r w:rsidR="000926F3" w:rsidRPr="00DA470B">
        <w:rPr>
          <w:rFonts w:ascii="Times New Roman" w:hAnsi="Times New Roman"/>
          <w:szCs w:val="24"/>
        </w:rPr>
        <w:t>molded</w:t>
      </w:r>
      <w:r w:rsidR="00DF7819" w:rsidRPr="00DA470B">
        <w:rPr>
          <w:rFonts w:ascii="Times New Roman" w:hAnsi="Times New Roman"/>
          <w:szCs w:val="24"/>
        </w:rPr>
        <w:t xml:space="preserve"> by controlled pronation, subtalar neutral positioning</w:t>
      </w:r>
      <w:r w:rsidR="009D38CF" w:rsidRPr="00DA470B">
        <w:rPr>
          <w:rFonts w:ascii="Times New Roman" w:hAnsi="Times New Roman"/>
          <w:szCs w:val="24"/>
        </w:rPr>
        <w:t xml:space="preserve"> casts, </w:t>
      </w:r>
      <w:r w:rsidR="005B5611" w:rsidRPr="00DA470B">
        <w:rPr>
          <w:rFonts w:ascii="Times New Roman" w:hAnsi="Times New Roman"/>
          <w:szCs w:val="24"/>
        </w:rPr>
        <w:t xml:space="preserve">or </w:t>
      </w:r>
      <w:r w:rsidR="009D38CF" w:rsidRPr="00DA470B">
        <w:rPr>
          <w:rFonts w:ascii="Times New Roman" w:hAnsi="Times New Roman"/>
          <w:szCs w:val="24"/>
        </w:rPr>
        <w:t xml:space="preserve">subtalar neutral positioning </w:t>
      </w:r>
      <w:r w:rsidR="005B5611" w:rsidRPr="00DA470B">
        <w:rPr>
          <w:rFonts w:ascii="Times New Roman" w:hAnsi="Times New Roman"/>
          <w:szCs w:val="24"/>
        </w:rPr>
        <w:t>with</w:t>
      </w:r>
      <w:r w:rsidR="009D38CF" w:rsidRPr="00DA470B">
        <w:rPr>
          <w:rFonts w:ascii="Times New Roman" w:hAnsi="Times New Roman"/>
          <w:szCs w:val="24"/>
        </w:rPr>
        <w:t xml:space="preserve"> partial weight bearing into foam</w:t>
      </w:r>
      <w:r w:rsidR="006A4637">
        <w:rPr>
          <w:rFonts w:ascii="Times New Roman" w:hAnsi="Times New Roman"/>
          <w:szCs w:val="24"/>
          <w:vertAlign w:val="superscript"/>
        </w:rPr>
        <w:t>8</w:t>
      </w:r>
      <w:proofErr w:type="gramStart"/>
      <w:r w:rsidR="005B5611" w:rsidRPr="00DA470B">
        <w:rPr>
          <w:rFonts w:ascii="Times New Roman" w:hAnsi="Times New Roman"/>
          <w:szCs w:val="24"/>
          <w:vertAlign w:val="superscript"/>
        </w:rPr>
        <w:t>,</w:t>
      </w:r>
      <w:r w:rsidR="00C220C6">
        <w:rPr>
          <w:rFonts w:ascii="Times New Roman" w:hAnsi="Times New Roman"/>
          <w:szCs w:val="24"/>
          <w:vertAlign w:val="superscript"/>
        </w:rPr>
        <w:t>5</w:t>
      </w:r>
      <w:r w:rsidR="005B5611" w:rsidRPr="00DA470B">
        <w:rPr>
          <w:rFonts w:ascii="Times New Roman" w:hAnsi="Times New Roman"/>
          <w:szCs w:val="24"/>
          <w:vertAlign w:val="superscript"/>
        </w:rPr>
        <w:t>,</w:t>
      </w:r>
      <w:r w:rsidR="002728AE">
        <w:rPr>
          <w:rFonts w:ascii="Times New Roman" w:hAnsi="Times New Roman"/>
          <w:szCs w:val="24"/>
          <w:vertAlign w:val="superscript"/>
        </w:rPr>
        <w:t>12</w:t>
      </w:r>
      <w:r w:rsidR="005B5611" w:rsidRPr="00DA470B">
        <w:rPr>
          <w:rFonts w:ascii="Times New Roman" w:hAnsi="Times New Roman"/>
          <w:szCs w:val="24"/>
          <w:vertAlign w:val="superscript"/>
        </w:rPr>
        <w:t>,</w:t>
      </w:r>
      <w:r w:rsidR="00C220C6">
        <w:rPr>
          <w:rFonts w:ascii="Times New Roman" w:hAnsi="Times New Roman"/>
          <w:szCs w:val="24"/>
          <w:vertAlign w:val="superscript"/>
        </w:rPr>
        <w:t>6</w:t>
      </w:r>
      <w:r w:rsidR="005B5611"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5B5611" w:rsidRPr="00DA470B">
        <w:rPr>
          <w:rFonts w:ascii="Times New Roman" w:hAnsi="Times New Roman"/>
          <w:szCs w:val="24"/>
        </w:rPr>
        <w:t>.</w:t>
      </w:r>
      <w:r w:rsidR="000926F3" w:rsidRPr="00DA470B">
        <w:rPr>
          <w:rFonts w:ascii="Times New Roman" w:hAnsi="Times New Roman"/>
          <w:szCs w:val="24"/>
        </w:rPr>
        <w:t xml:space="preserve"> </w:t>
      </w:r>
      <w:r w:rsidR="003919A8" w:rsidRPr="00DA470B">
        <w:rPr>
          <w:rFonts w:ascii="Times New Roman" w:hAnsi="Times New Roman"/>
          <w:szCs w:val="24"/>
        </w:rPr>
        <w:t>The final product was then made by the laboratory company</w:t>
      </w:r>
      <w:r w:rsidR="000E40EC" w:rsidRPr="00DA470B">
        <w:rPr>
          <w:rFonts w:ascii="Times New Roman" w:hAnsi="Times New Roman"/>
          <w:szCs w:val="24"/>
        </w:rPr>
        <w:t xml:space="preserve"> (send in casts, </w:t>
      </w:r>
      <w:r w:rsidR="003919A8" w:rsidRPr="00DA470B">
        <w:rPr>
          <w:rFonts w:ascii="Times New Roman" w:hAnsi="Times New Roman"/>
          <w:szCs w:val="24"/>
        </w:rPr>
        <w:t>impressions</w:t>
      </w:r>
      <w:r w:rsidR="000E40EC" w:rsidRPr="00DA470B">
        <w:rPr>
          <w:rFonts w:ascii="Times New Roman" w:hAnsi="Times New Roman"/>
          <w:szCs w:val="24"/>
        </w:rPr>
        <w:t>, or pressure plate analysis</w:t>
      </w:r>
      <w:r w:rsidR="003919A8" w:rsidRPr="00DA470B">
        <w:rPr>
          <w:rFonts w:ascii="Times New Roman" w:hAnsi="Times New Roman"/>
          <w:szCs w:val="24"/>
        </w:rPr>
        <w:t>), an orthotist, or cam mill machine</w:t>
      </w:r>
      <w:r w:rsidR="006A4637">
        <w:rPr>
          <w:rFonts w:ascii="Times New Roman" w:hAnsi="Times New Roman"/>
          <w:szCs w:val="24"/>
          <w:vertAlign w:val="superscript"/>
        </w:rPr>
        <w:t>8</w:t>
      </w:r>
      <w:proofErr w:type="gramStart"/>
      <w:r w:rsidR="006F6951" w:rsidRPr="00DA470B">
        <w:rPr>
          <w:rFonts w:ascii="Times New Roman" w:hAnsi="Times New Roman"/>
          <w:szCs w:val="24"/>
          <w:vertAlign w:val="superscript"/>
        </w:rPr>
        <w:t>,</w:t>
      </w:r>
      <w:r w:rsidR="00F87447">
        <w:rPr>
          <w:rFonts w:ascii="Times New Roman" w:hAnsi="Times New Roman"/>
          <w:szCs w:val="24"/>
          <w:vertAlign w:val="superscript"/>
        </w:rPr>
        <w:t>10</w:t>
      </w:r>
      <w:r w:rsidR="006F6951" w:rsidRPr="00DA470B">
        <w:rPr>
          <w:rFonts w:ascii="Times New Roman" w:hAnsi="Times New Roman"/>
          <w:szCs w:val="24"/>
          <w:vertAlign w:val="superscript"/>
        </w:rPr>
        <w:t>,</w:t>
      </w:r>
      <w:r w:rsidR="00C220C6">
        <w:rPr>
          <w:rFonts w:ascii="Times New Roman" w:hAnsi="Times New Roman"/>
          <w:szCs w:val="24"/>
          <w:vertAlign w:val="superscript"/>
        </w:rPr>
        <w:t>5</w:t>
      </w:r>
      <w:r w:rsidR="006F6951" w:rsidRPr="00DA470B">
        <w:rPr>
          <w:rFonts w:ascii="Times New Roman" w:hAnsi="Times New Roman"/>
          <w:szCs w:val="24"/>
          <w:vertAlign w:val="superscript"/>
        </w:rPr>
        <w:t>,</w:t>
      </w:r>
      <w:r w:rsidR="00C220C6">
        <w:rPr>
          <w:rFonts w:ascii="Times New Roman" w:hAnsi="Times New Roman"/>
          <w:szCs w:val="24"/>
          <w:vertAlign w:val="superscript"/>
        </w:rPr>
        <w:t>4</w:t>
      </w:r>
      <w:r w:rsidR="006F6951" w:rsidRPr="00DA470B">
        <w:rPr>
          <w:rFonts w:ascii="Times New Roman" w:hAnsi="Times New Roman"/>
          <w:szCs w:val="24"/>
          <w:vertAlign w:val="superscript"/>
        </w:rPr>
        <w:t>,</w:t>
      </w:r>
      <w:r w:rsidR="002728AE">
        <w:rPr>
          <w:rFonts w:ascii="Times New Roman" w:hAnsi="Times New Roman"/>
          <w:szCs w:val="24"/>
          <w:vertAlign w:val="superscript"/>
        </w:rPr>
        <w:t>12</w:t>
      </w:r>
      <w:r w:rsidR="006F6951" w:rsidRPr="00DA470B">
        <w:rPr>
          <w:rFonts w:ascii="Times New Roman" w:hAnsi="Times New Roman"/>
          <w:szCs w:val="24"/>
          <w:vertAlign w:val="superscript"/>
        </w:rPr>
        <w:t>,</w:t>
      </w:r>
      <w:r w:rsidR="00C220C6">
        <w:rPr>
          <w:rFonts w:ascii="Times New Roman" w:hAnsi="Times New Roman"/>
          <w:szCs w:val="24"/>
          <w:vertAlign w:val="superscript"/>
        </w:rPr>
        <w:t>6</w:t>
      </w:r>
      <w:r w:rsidR="006F6951"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6F6951" w:rsidRPr="00DA470B">
        <w:rPr>
          <w:rFonts w:ascii="Times New Roman" w:hAnsi="Times New Roman"/>
          <w:szCs w:val="24"/>
        </w:rPr>
        <w:t>.</w:t>
      </w:r>
      <w:r w:rsidR="00EB582F" w:rsidRPr="00DA470B">
        <w:rPr>
          <w:rFonts w:ascii="Times New Roman" w:hAnsi="Times New Roman"/>
          <w:szCs w:val="24"/>
        </w:rPr>
        <w:t xml:space="preserve"> The </w:t>
      </w:r>
      <w:r w:rsidR="00CB586B" w:rsidRPr="00DA470B">
        <w:rPr>
          <w:rFonts w:ascii="Times New Roman" w:hAnsi="Times New Roman"/>
          <w:szCs w:val="24"/>
        </w:rPr>
        <w:t>wide range of fitting and production of orthoses in the literature causes discrepancies</w:t>
      </w:r>
      <w:r w:rsidR="003036F6" w:rsidRPr="00DA470B">
        <w:rPr>
          <w:rFonts w:ascii="Times New Roman" w:hAnsi="Times New Roman"/>
          <w:szCs w:val="24"/>
        </w:rPr>
        <w:t xml:space="preserve"> between investigations and might account for differences in results. </w:t>
      </w:r>
      <w:r w:rsidR="0087233E" w:rsidRPr="00DA470B">
        <w:rPr>
          <w:rFonts w:ascii="Times New Roman" w:hAnsi="Times New Roman"/>
          <w:szCs w:val="24"/>
        </w:rPr>
        <w:t xml:space="preserve">The </w:t>
      </w:r>
      <w:r w:rsidR="00DA2939" w:rsidRPr="00DA470B">
        <w:rPr>
          <w:rFonts w:ascii="Times New Roman" w:hAnsi="Times New Roman"/>
          <w:szCs w:val="24"/>
        </w:rPr>
        <w:t xml:space="preserve">employment of diverse orthotic laboratories and fitting methods was driven by the use of different types of orthoses. </w:t>
      </w:r>
    </w:p>
    <w:p w:rsidR="00A13A2E" w:rsidRPr="00DA470B" w:rsidRDefault="00EB582F" w:rsidP="00F232CC">
      <w:pPr>
        <w:spacing w:line="480" w:lineRule="auto"/>
        <w:outlineLvl w:val="0"/>
        <w:rPr>
          <w:rFonts w:ascii="Times New Roman" w:hAnsi="Times New Roman"/>
          <w:i/>
          <w:szCs w:val="24"/>
        </w:rPr>
      </w:pPr>
      <w:r w:rsidRPr="00DA470B">
        <w:rPr>
          <w:rFonts w:ascii="Times New Roman" w:hAnsi="Times New Roman"/>
          <w:i/>
          <w:szCs w:val="24"/>
        </w:rPr>
        <w:t>Type</w:t>
      </w:r>
    </w:p>
    <w:p w:rsidR="00A13A2E" w:rsidRPr="00DA470B" w:rsidRDefault="00052783" w:rsidP="00F232CC">
      <w:pPr>
        <w:spacing w:line="480" w:lineRule="auto"/>
        <w:ind w:firstLine="360"/>
        <w:outlineLvl w:val="0"/>
        <w:rPr>
          <w:rFonts w:ascii="Times New Roman" w:hAnsi="Times New Roman"/>
          <w:szCs w:val="24"/>
        </w:rPr>
      </w:pPr>
      <w:r w:rsidRPr="00DA470B">
        <w:rPr>
          <w:rFonts w:ascii="Times New Roman" w:hAnsi="Times New Roman"/>
          <w:szCs w:val="24"/>
        </w:rPr>
        <w:t>A combination of orthotic types was</w:t>
      </w:r>
      <w:r w:rsidR="005B2B5C" w:rsidRPr="00DA470B">
        <w:rPr>
          <w:rFonts w:ascii="Times New Roman" w:hAnsi="Times New Roman"/>
          <w:szCs w:val="24"/>
        </w:rPr>
        <w:t xml:space="preserve"> used in the literature </w:t>
      </w:r>
      <w:r w:rsidR="00E82DCC" w:rsidRPr="00DA470B">
        <w:rPr>
          <w:rFonts w:ascii="Times New Roman" w:hAnsi="Times New Roman"/>
          <w:szCs w:val="24"/>
        </w:rPr>
        <w:t xml:space="preserve">for investigating orthotic intervention for the prevention of lower extremity injuries in the military population. </w:t>
      </w:r>
      <w:r w:rsidRPr="00DA470B">
        <w:rPr>
          <w:rFonts w:ascii="Times New Roman" w:hAnsi="Times New Roman"/>
          <w:szCs w:val="24"/>
        </w:rPr>
        <w:t xml:space="preserve">The application of different orthotic types helped </w:t>
      </w:r>
      <w:r w:rsidR="00A64949" w:rsidRPr="00DA470B">
        <w:rPr>
          <w:rFonts w:ascii="Times New Roman" w:hAnsi="Times New Roman"/>
          <w:szCs w:val="24"/>
        </w:rPr>
        <w:t>establish</w:t>
      </w:r>
      <w:r w:rsidRPr="00DA470B">
        <w:rPr>
          <w:rFonts w:ascii="Times New Roman" w:hAnsi="Times New Roman"/>
          <w:szCs w:val="24"/>
        </w:rPr>
        <w:t xml:space="preserve"> evidence to which type was most effective at reducing injury incidence rates. </w:t>
      </w:r>
      <w:r w:rsidR="00A64949" w:rsidRPr="00DA470B">
        <w:rPr>
          <w:rFonts w:ascii="Times New Roman" w:hAnsi="Times New Roman"/>
          <w:szCs w:val="24"/>
        </w:rPr>
        <w:t xml:space="preserve">The literature </w:t>
      </w:r>
      <w:r w:rsidR="005E1505" w:rsidRPr="00DA470B">
        <w:rPr>
          <w:rFonts w:ascii="Times New Roman" w:hAnsi="Times New Roman"/>
          <w:szCs w:val="24"/>
        </w:rPr>
        <w:t>included custom semi-rigid, custom soft, prefabricated semi-rigid, and/or soft prefabricated orthoses.</w:t>
      </w:r>
      <w:r w:rsidR="005B23BA" w:rsidRPr="00DA470B">
        <w:rPr>
          <w:rFonts w:ascii="Times New Roman" w:hAnsi="Times New Roman"/>
          <w:szCs w:val="24"/>
        </w:rPr>
        <w:t xml:space="preserve"> Investigations contained one or more of these types of orthoses and most had a control group that did not receive orthotic intervention (</w:t>
      </w:r>
      <w:r w:rsidR="004B484E" w:rsidRPr="00DA470B">
        <w:rPr>
          <w:rFonts w:ascii="Times New Roman" w:hAnsi="Times New Roman"/>
          <w:szCs w:val="24"/>
        </w:rPr>
        <w:t>either no equipment given or a non-supportive/shock-absorbing shoe insert)</w:t>
      </w:r>
      <w:r w:rsidR="0062073F" w:rsidRPr="00DA470B">
        <w:rPr>
          <w:rFonts w:ascii="Times New Roman" w:hAnsi="Times New Roman"/>
          <w:szCs w:val="24"/>
          <w:vertAlign w:val="superscript"/>
        </w:rPr>
        <w:t xml:space="preserve"> </w:t>
      </w:r>
      <w:r w:rsidR="006A4637">
        <w:rPr>
          <w:rFonts w:ascii="Times New Roman" w:hAnsi="Times New Roman"/>
          <w:szCs w:val="24"/>
          <w:vertAlign w:val="superscript"/>
        </w:rPr>
        <w:t>8</w:t>
      </w:r>
      <w:proofErr w:type="gramStart"/>
      <w:r w:rsidR="0062073F" w:rsidRPr="00DA470B">
        <w:rPr>
          <w:rFonts w:ascii="Times New Roman" w:hAnsi="Times New Roman"/>
          <w:szCs w:val="24"/>
          <w:vertAlign w:val="superscript"/>
        </w:rPr>
        <w:t>,</w:t>
      </w:r>
      <w:r w:rsidR="00F87447">
        <w:rPr>
          <w:rFonts w:ascii="Times New Roman" w:hAnsi="Times New Roman"/>
          <w:szCs w:val="24"/>
          <w:vertAlign w:val="superscript"/>
        </w:rPr>
        <w:t>10</w:t>
      </w:r>
      <w:r w:rsidR="0062073F" w:rsidRPr="00DA470B">
        <w:rPr>
          <w:rFonts w:ascii="Times New Roman" w:hAnsi="Times New Roman"/>
          <w:szCs w:val="24"/>
          <w:vertAlign w:val="superscript"/>
        </w:rPr>
        <w:t>,</w:t>
      </w:r>
      <w:r w:rsidR="00C220C6">
        <w:rPr>
          <w:rFonts w:ascii="Times New Roman" w:hAnsi="Times New Roman"/>
          <w:szCs w:val="24"/>
          <w:vertAlign w:val="superscript"/>
        </w:rPr>
        <w:t>5</w:t>
      </w:r>
      <w:r w:rsidR="0062073F" w:rsidRPr="00DA470B">
        <w:rPr>
          <w:rFonts w:ascii="Times New Roman" w:hAnsi="Times New Roman"/>
          <w:szCs w:val="24"/>
          <w:vertAlign w:val="superscript"/>
        </w:rPr>
        <w:t>,</w:t>
      </w:r>
      <w:r w:rsidR="00C220C6">
        <w:rPr>
          <w:rFonts w:ascii="Times New Roman" w:hAnsi="Times New Roman"/>
          <w:szCs w:val="24"/>
          <w:vertAlign w:val="superscript"/>
        </w:rPr>
        <w:t>4</w:t>
      </w:r>
      <w:r w:rsidR="0062073F" w:rsidRPr="00DA470B">
        <w:rPr>
          <w:rFonts w:ascii="Times New Roman" w:hAnsi="Times New Roman"/>
          <w:szCs w:val="24"/>
          <w:vertAlign w:val="superscript"/>
        </w:rPr>
        <w:t>,</w:t>
      </w:r>
      <w:r w:rsidR="002728AE">
        <w:rPr>
          <w:rFonts w:ascii="Times New Roman" w:hAnsi="Times New Roman"/>
          <w:szCs w:val="24"/>
          <w:vertAlign w:val="superscript"/>
        </w:rPr>
        <w:t>12</w:t>
      </w:r>
      <w:r w:rsidR="0062073F" w:rsidRPr="00DA470B">
        <w:rPr>
          <w:rFonts w:ascii="Times New Roman" w:hAnsi="Times New Roman"/>
          <w:szCs w:val="24"/>
          <w:vertAlign w:val="superscript"/>
        </w:rPr>
        <w:t>,</w:t>
      </w:r>
      <w:r w:rsidR="00C220C6">
        <w:rPr>
          <w:rFonts w:ascii="Times New Roman" w:hAnsi="Times New Roman"/>
          <w:szCs w:val="24"/>
          <w:vertAlign w:val="superscript"/>
        </w:rPr>
        <w:t>6</w:t>
      </w:r>
      <w:r w:rsidR="0062073F"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62073F" w:rsidRPr="00DA470B">
        <w:rPr>
          <w:rFonts w:ascii="Times New Roman" w:hAnsi="Times New Roman"/>
          <w:szCs w:val="24"/>
        </w:rPr>
        <w:t xml:space="preserve">. </w:t>
      </w:r>
      <w:r w:rsidR="000C6EAB" w:rsidRPr="00DA470B">
        <w:rPr>
          <w:rFonts w:ascii="Times New Roman" w:hAnsi="Times New Roman"/>
          <w:szCs w:val="24"/>
        </w:rPr>
        <w:t xml:space="preserve">The variety of combinations of orthotic types, along with previous differences in screening and fabrication, make </w:t>
      </w:r>
      <w:r w:rsidR="004C744D" w:rsidRPr="00DA470B">
        <w:rPr>
          <w:rFonts w:ascii="Times New Roman" w:hAnsi="Times New Roman"/>
          <w:szCs w:val="24"/>
        </w:rPr>
        <w:t>assembling a unified conc</w:t>
      </w:r>
      <w:r w:rsidR="00386D7A" w:rsidRPr="00DA470B">
        <w:rPr>
          <w:rFonts w:ascii="Times New Roman" w:hAnsi="Times New Roman"/>
          <w:szCs w:val="24"/>
        </w:rPr>
        <w:t>lusion from the data</w:t>
      </w:r>
      <w:r w:rsidR="004C744D" w:rsidRPr="00DA470B">
        <w:rPr>
          <w:rFonts w:ascii="Times New Roman" w:hAnsi="Times New Roman"/>
          <w:szCs w:val="24"/>
        </w:rPr>
        <w:t xml:space="preserve"> convoluted. </w:t>
      </w:r>
    </w:p>
    <w:p w:rsidR="002008FB" w:rsidRPr="00DA470B" w:rsidRDefault="002008FB" w:rsidP="00F232CC">
      <w:pPr>
        <w:spacing w:line="480" w:lineRule="auto"/>
        <w:outlineLvl w:val="0"/>
        <w:rPr>
          <w:rFonts w:ascii="Times New Roman" w:hAnsi="Times New Roman"/>
          <w:b/>
          <w:szCs w:val="24"/>
        </w:rPr>
      </w:pPr>
      <w:r w:rsidRPr="00DA470B">
        <w:rPr>
          <w:rFonts w:ascii="Times New Roman" w:hAnsi="Times New Roman"/>
          <w:b/>
          <w:szCs w:val="24"/>
        </w:rPr>
        <w:t>Outcome Measurements</w:t>
      </w:r>
      <w:r w:rsidR="003E7E58" w:rsidRPr="00DA470B">
        <w:rPr>
          <w:rFonts w:ascii="Times New Roman" w:hAnsi="Times New Roman"/>
          <w:b/>
          <w:szCs w:val="24"/>
        </w:rPr>
        <w:t xml:space="preserve"> and Results </w:t>
      </w:r>
    </w:p>
    <w:p w:rsidR="00386D7A" w:rsidRPr="00DA470B" w:rsidRDefault="006B589E" w:rsidP="00F232CC">
      <w:pPr>
        <w:spacing w:line="480" w:lineRule="auto"/>
        <w:outlineLvl w:val="0"/>
        <w:rPr>
          <w:rFonts w:ascii="Times New Roman" w:hAnsi="Times New Roman"/>
          <w:i/>
          <w:szCs w:val="24"/>
        </w:rPr>
      </w:pPr>
      <w:r w:rsidRPr="00DA470B">
        <w:rPr>
          <w:rFonts w:ascii="Times New Roman" w:hAnsi="Times New Roman"/>
          <w:i/>
          <w:szCs w:val="24"/>
        </w:rPr>
        <w:t>Outcome Measures</w:t>
      </w:r>
    </w:p>
    <w:p w:rsidR="0014403A" w:rsidRPr="00DA470B" w:rsidRDefault="00CB146A" w:rsidP="00F232CC">
      <w:pPr>
        <w:spacing w:line="480" w:lineRule="auto"/>
        <w:ind w:firstLine="360"/>
        <w:outlineLvl w:val="0"/>
        <w:rPr>
          <w:rFonts w:ascii="Times New Roman" w:hAnsi="Times New Roman"/>
          <w:szCs w:val="24"/>
        </w:rPr>
      </w:pPr>
      <w:r w:rsidRPr="00DA470B">
        <w:rPr>
          <w:rFonts w:ascii="Times New Roman" w:hAnsi="Times New Roman"/>
          <w:szCs w:val="24"/>
        </w:rPr>
        <w:t>All intervention studies found during the literature reviewed incorporated the incidence of lower extremity and/or back injuries as part of th</w:t>
      </w:r>
      <w:r w:rsidR="00B25D49" w:rsidRPr="00DA470B">
        <w:rPr>
          <w:rFonts w:ascii="Times New Roman" w:hAnsi="Times New Roman"/>
          <w:szCs w:val="24"/>
        </w:rPr>
        <w:t>eir outcome measurement battery</w:t>
      </w:r>
      <w:r w:rsidRPr="00DA470B">
        <w:rPr>
          <w:rFonts w:ascii="Times New Roman" w:hAnsi="Times New Roman"/>
          <w:szCs w:val="24"/>
        </w:rPr>
        <w:t xml:space="preserve"> </w:t>
      </w:r>
      <w:r w:rsidR="00B25D49" w:rsidRPr="00DA470B">
        <w:rPr>
          <w:rFonts w:ascii="Times New Roman" w:hAnsi="Times New Roman"/>
          <w:szCs w:val="24"/>
        </w:rPr>
        <w:t xml:space="preserve">although again there were many disparities between investigations. </w:t>
      </w:r>
      <w:r w:rsidR="004F237F" w:rsidRPr="00DA470B">
        <w:rPr>
          <w:rFonts w:ascii="Times New Roman" w:hAnsi="Times New Roman"/>
          <w:szCs w:val="24"/>
        </w:rPr>
        <w:t xml:space="preserve">One investigation included only </w:t>
      </w:r>
      <w:r w:rsidR="00220097" w:rsidRPr="00DA470B">
        <w:rPr>
          <w:rFonts w:ascii="Times New Roman" w:hAnsi="Times New Roman"/>
          <w:szCs w:val="24"/>
        </w:rPr>
        <w:t xml:space="preserve">injury </w:t>
      </w:r>
      <w:r w:rsidR="00220097" w:rsidRPr="00DA470B">
        <w:rPr>
          <w:rFonts w:ascii="Times New Roman" w:hAnsi="Times New Roman"/>
          <w:szCs w:val="24"/>
        </w:rPr>
        <w:lastRenderedPageBreak/>
        <w:t>incidence</w:t>
      </w:r>
      <w:r w:rsidR="004F237F" w:rsidRPr="00DA470B">
        <w:rPr>
          <w:rFonts w:ascii="Times New Roman" w:hAnsi="Times New Roman"/>
          <w:szCs w:val="24"/>
        </w:rPr>
        <w:t xml:space="preserve"> data on low back injury</w:t>
      </w:r>
      <w:r w:rsidR="00C220C6">
        <w:rPr>
          <w:rFonts w:ascii="Times New Roman" w:hAnsi="Times New Roman"/>
          <w:szCs w:val="24"/>
          <w:vertAlign w:val="superscript"/>
        </w:rPr>
        <w:t>5</w:t>
      </w:r>
      <w:r w:rsidR="004F237F" w:rsidRPr="00DA470B">
        <w:rPr>
          <w:rFonts w:ascii="Times New Roman" w:hAnsi="Times New Roman"/>
          <w:szCs w:val="24"/>
        </w:rPr>
        <w:t xml:space="preserve">. </w:t>
      </w:r>
      <w:r w:rsidR="00220097" w:rsidRPr="00DA470B">
        <w:rPr>
          <w:rFonts w:ascii="Times New Roman" w:hAnsi="Times New Roman"/>
          <w:szCs w:val="24"/>
        </w:rPr>
        <w:t xml:space="preserve">Another calculated </w:t>
      </w:r>
      <w:r w:rsidR="00B25D49" w:rsidRPr="00DA470B">
        <w:rPr>
          <w:rFonts w:ascii="Times New Roman" w:hAnsi="Times New Roman"/>
          <w:szCs w:val="24"/>
        </w:rPr>
        <w:t xml:space="preserve">only </w:t>
      </w:r>
      <w:r w:rsidR="00220097" w:rsidRPr="00DA470B">
        <w:rPr>
          <w:rFonts w:ascii="Times New Roman" w:hAnsi="Times New Roman"/>
          <w:szCs w:val="24"/>
        </w:rPr>
        <w:t>the inci</w:t>
      </w:r>
      <w:r w:rsidR="00B25D49" w:rsidRPr="00DA470B">
        <w:rPr>
          <w:rFonts w:ascii="Times New Roman" w:hAnsi="Times New Roman"/>
          <w:szCs w:val="24"/>
        </w:rPr>
        <w:t>dence rates of stress fractures in the basic military training population</w:t>
      </w:r>
      <w:r w:rsidR="006A4637">
        <w:rPr>
          <w:rFonts w:ascii="Times New Roman" w:hAnsi="Times New Roman"/>
          <w:szCs w:val="24"/>
          <w:vertAlign w:val="superscript"/>
        </w:rPr>
        <w:t>7</w:t>
      </w:r>
      <w:r w:rsidR="00B25D49" w:rsidRPr="00DA470B">
        <w:rPr>
          <w:rFonts w:ascii="Times New Roman" w:hAnsi="Times New Roman"/>
          <w:szCs w:val="24"/>
        </w:rPr>
        <w:t>.</w:t>
      </w:r>
      <w:r w:rsidR="00CB1A4D" w:rsidRPr="00DA470B">
        <w:rPr>
          <w:rFonts w:ascii="Times New Roman" w:hAnsi="Times New Roman"/>
          <w:szCs w:val="24"/>
        </w:rPr>
        <w:t xml:space="preserve"> Whereas others included specific problems of the lower extremity including anterior knee pain, </w:t>
      </w:r>
      <w:r w:rsidR="00625056" w:rsidRPr="00DA470B">
        <w:rPr>
          <w:rFonts w:ascii="Times New Roman" w:hAnsi="Times New Roman"/>
          <w:szCs w:val="24"/>
        </w:rPr>
        <w:t>Iliotibial</w:t>
      </w:r>
      <w:r w:rsidR="00CB1A4D" w:rsidRPr="00DA470B">
        <w:rPr>
          <w:rFonts w:ascii="Times New Roman" w:hAnsi="Times New Roman"/>
          <w:szCs w:val="24"/>
        </w:rPr>
        <w:t xml:space="preserve"> band syndrome, </w:t>
      </w:r>
      <w:proofErr w:type="spellStart"/>
      <w:r w:rsidR="00CB1A4D" w:rsidRPr="00DA470B">
        <w:rPr>
          <w:rFonts w:ascii="Times New Roman" w:hAnsi="Times New Roman"/>
          <w:szCs w:val="24"/>
        </w:rPr>
        <w:t>patellofemoral</w:t>
      </w:r>
      <w:proofErr w:type="spellEnd"/>
      <w:r w:rsidR="00CB1A4D" w:rsidRPr="00DA470B">
        <w:rPr>
          <w:rFonts w:ascii="Times New Roman" w:hAnsi="Times New Roman"/>
          <w:szCs w:val="24"/>
        </w:rPr>
        <w:t xml:space="preserve"> pain syndrome, medial tibial stress syndrome, chronic exertional compartment syndrome, Achilles tendinopathy, or plantar fasciitis</w:t>
      </w:r>
      <w:r w:rsidR="00C220C6">
        <w:rPr>
          <w:rFonts w:ascii="Times New Roman" w:hAnsi="Times New Roman"/>
          <w:szCs w:val="24"/>
          <w:vertAlign w:val="superscript"/>
        </w:rPr>
        <w:t>4</w:t>
      </w:r>
      <w:r w:rsidR="00CB1A4D" w:rsidRPr="00DA470B">
        <w:rPr>
          <w:rFonts w:ascii="Times New Roman" w:hAnsi="Times New Roman"/>
          <w:szCs w:val="24"/>
        </w:rPr>
        <w:t>.</w:t>
      </w:r>
      <w:r w:rsidR="009A31B3" w:rsidRPr="00DA470B">
        <w:rPr>
          <w:rFonts w:ascii="Times New Roman" w:hAnsi="Times New Roman"/>
          <w:szCs w:val="24"/>
        </w:rPr>
        <w:t xml:space="preserve"> </w:t>
      </w:r>
      <w:r w:rsidR="00105242" w:rsidRPr="00DA470B">
        <w:rPr>
          <w:rFonts w:ascii="Times New Roman" w:hAnsi="Times New Roman"/>
          <w:szCs w:val="24"/>
        </w:rPr>
        <w:t xml:space="preserve">The investigations varied on injury surveillance, self-report measures or electronic medical records, and how they reported lower extremity injury, specific </w:t>
      </w:r>
      <w:r w:rsidR="00CC679D" w:rsidRPr="00DA470B">
        <w:rPr>
          <w:rFonts w:ascii="Times New Roman" w:hAnsi="Times New Roman"/>
          <w:szCs w:val="24"/>
        </w:rPr>
        <w:t xml:space="preserve">conditions </w:t>
      </w:r>
      <w:r w:rsidR="004F237F" w:rsidRPr="00DA470B">
        <w:rPr>
          <w:rFonts w:ascii="Times New Roman" w:hAnsi="Times New Roman"/>
          <w:szCs w:val="24"/>
        </w:rPr>
        <w:t xml:space="preserve">or general. </w:t>
      </w:r>
      <w:r w:rsidR="0012537C" w:rsidRPr="00DA470B">
        <w:rPr>
          <w:rFonts w:ascii="Times New Roman" w:hAnsi="Times New Roman"/>
          <w:szCs w:val="24"/>
        </w:rPr>
        <w:t xml:space="preserve">One problem in comparing the incidence of overuse or lower extremity injury between the investigations is the operational definition of training injury. </w:t>
      </w:r>
      <w:r w:rsidR="0027321B" w:rsidRPr="00DA470B">
        <w:rPr>
          <w:rFonts w:ascii="Times New Roman" w:hAnsi="Times New Roman"/>
          <w:szCs w:val="24"/>
        </w:rPr>
        <w:t xml:space="preserve">Investigations had different requirements </w:t>
      </w:r>
      <w:r w:rsidR="00F075CC" w:rsidRPr="00DA470B">
        <w:rPr>
          <w:rFonts w:ascii="Times New Roman" w:hAnsi="Times New Roman"/>
          <w:szCs w:val="24"/>
        </w:rPr>
        <w:t xml:space="preserve">for </w:t>
      </w:r>
      <w:r w:rsidR="00CC679D" w:rsidRPr="00DA470B">
        <w:rPr>
          <w:rFonts w:ascii="Times New Roman" w:hAnsi="Times New Roman"/>
          <w:szCs w:val="24"/>
        </w:rPr>
        <w:t>reporting</w:t>
      </w:r>
      <w:r w:rsidR="00F075CC" w:rsidRPr="00DA470B">
        <w:rPr>
          <w:rFonts w:ascii="Times New Roman" w:hAnsi="Times New Roman"/>
          <w:szCs w:val="24"/>
        </w:rPr>
        <w:t xml:space="preserve"> lower extremity injury; ranging from simple diagnosis of an injury to requiring at least three days off of duty due to injury</w:t>
      </w:r>
      <w:r w:rsidR="00F87447">
        <w:rPr>
          <w:rFonts w:ascii="Times New Roman" w:hAnsi="Times New Roman"/>
          <w:szCs w:val="24"/>
          <w:vertAlign w:val="superscript"/>
        </w:rPr>
        <w:t>9</w:t>
      </w:r>
      <w:proofErr w:type="gramStart"/>
      <w:r w:rsidR="00F075CC" w:rsidRPr="00DA470B">
        <w:rPr>
          <w:rFonts w:ascii="Times New Roman" w:hAnsi="Times New Roman"/>
          <w:szCs w:val="24"/>
          <w:vertAlign w:val="superscript"/>
        </w:rPr>
        <w:t>,</w:t>
      </w:r>
      <w:r w:rsidR="00F87447">
        <w:rPr>
          <w:rFonts w:ascii="Times New Roman" w:hAnsi="Times New Roman"/>
          <w:szCs w:val="24"/>
          <w:vertAlign w:val="superscript"/>
        </w:rPr>
        <w:t>10</w:t>
      </w:r>
      <w:proofErr w:type="gramEnd"/>
      <w:r w:rsidR="00F075CC" w:rsidRPr="00DA470B">
        <w:rPr>
          <w:rFonts w:ascii="Times New Roman" w:hAnsi="Times New Roman"/>
          <w:szCs w:val="24"/>
        </w:rPr>
        <w:t>.</w:t>
      </w:r>
      <w:r w:rsidR="00E54C68" w:rsidRPr="00DA470B">
        <w:rPr>
          <w:rFonts w:ascii="Times New Roman" w:hAnsi="Times New Roman"/>
          <w:szCs w:val="24"/>
        </w:rPr>
        <w:t xml:space="preserve"> </w:t>
      </w:r>
      <w:r w:rsidR="00794FBB" w:rsidRPr="00DA470B">
        <w:rPr>
          <w:rFonts w:ascii="Times New Roman" w:hAnsi="Times New Roman"/>
          <w:szCs w:val="24"/>
        </w:rPr>
        <w:t>Other outcome measures that appeared multiple times in the literature review were: number of off duty days, completion of training in orthoses, and comfort scores</w:t>
      </w:r>
      <w:r w:rsidR="006A4637">
        <w:rPr>
          <w:rFonts w:ascii="Times New Roman" w:hAnsi="Times New Roman"/>
          <w:szCs w:val="24"/>
          <w:vertAlign w:val="superscript"/>
        </w:rPr>
        <w:t>8</w:t>
      </w:r>
      <w:proofErr w:type="gramStart"/>
      <w:r w:rsidR="00794FBB" w:rsidRPr="00DA470B">
        <w:rPr>
          <w:rFonts w:ascii="Times New Roman" w:hAnsi="Times New Roman"/>
          <w:szCs w:val="24"/>
          <w:vertAlign w:val="superscript"/>
        </w:rPr>
        <w:t>,</w:t>
      </w:r>
      <w:r w:rsidR="00C220C6">
        <w:rPr>
          <w:rFonts w:ascii="Times New Roman" w:hAnsi="Times New Roman"/>
          <w:szCs w:val="24"/>
          <w:vertAlign w:val="superscript"/>
        </w:rPr>
        <w:t>5</w:t>
      </w:r>
      <w:r w:rsidR="00794FBB" w:rsidRPr="00DA470B">
        <w:rPr>
          <w:rFonts w:ascii="Times New Roman" w:hAnsi="Times New Roman"/>
          <w:szCs w:val="24"/>
          <w:vertAlign w:val="superscript"/>
        </w:rPr>
        <w:t>,</w:t>
      </w:r>
      <w:r w:rsidR="00C220C6">
        <w:rPr>
          <w:rFonts w:ascii="Times New Roman" w:hAnsi="Times New Roman"/>
          <w:szCs w:val="24"/>
          <w:vertAlign w:val="superscript"/>
        </w:rPr>
        <w:t>6</w:t>
      </w:r>
      <w:r w:rsidR="00794FBB"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794FBB" w:rsidRPr="00DA470B">
        <w:rPr>
          <w:rFonts w:ascii="Times New Roman" w:hAnsi="Times New Roman"/>
          <w:szCs w:val="24"/>
        </w:rPr>
        <w:t>.</w:t>
      </w:r>
      <w:r w:rsidR="00105242" w:rsidRPr="00DA470B">
        <w:rPr>
          <w:rFonts w:ascii="Times New Roman" w:hAnsi="Times New Roman"/>
          <w:szCs w:val="24"/>
        </w:rPr>
        <w:t xml:space="preserve"> </w:t>
      </w:r>
      <w:r w:rsidR="00AE1C7B" w:rsidRPr="00DA470B">
        <w:rPr>
          <w:rFonts w:ascii="Times New Roman" w:hAnsi="Times New Roman"/>
          <w:szCs w:val="24"/>
        </w:rPr>
        <w:t xml:space="preserve">The </w:t>
      </w:r>
      <w:r w:rsidR="00C527F1" w:rsidRPr="00DA470B">
        <w:rPr>
          <w:rFonts w:ascii="Times New Roman" w:hAnsi="Times New Roman"/>
          <w:szCs w:val="24"/>
        </w:rPr>
        <w:t>frequencies of outcome measurements were</w:t>
      </w:r>
      <w:r w:rsidR="00AE1C7B" w:rsidRPr="00DA470B">
        <w:rPr>
          <w:rFonts w:ascii="Times New Roman" w:hAnsi="Times New Roman"/>
          <w:szCs w:val="24"/>
        </w:rPr>
        <w:t xml:space="preserve"> contingent on </w:t>
      </w:r>
      <w:r w:rsidR="00827F63" w:rsidRPr="00DA470B">
        <w:rPr>
          <w:rFonts w:ascii="Times New Roman" w:hAnsi="Times New Roman"/>
          <w:szCs w:val="24"/>
        </w:rPr>
        <w:t>basic military training periods and methods of outcome investigation (self-report</w:t>
      </w:r>
      <w:r w:rsidR="00AE1C7B" w:rsidRPr="00DA470B">
        <w:rPr>
          <w:rFonts w:ascii="Times New Roman" w:hAnsi="Times New Roman"/>
          <w:szCs w:val="24"/>
        </w:rPr>
        <w:t xml:space="preserve"> questionnaires</w:t>
      </w:r>
      <w:r w:rsidR="00827F63" w:rsidRPr="00DA470B">
        <w:rPr>
          <w:rFonts w:ascii="Times New Roman" w:hAnsi="Times New Roman"/>
          <w:szCs w:val="24"/>
        </w:rPr>
        <w:t xml:space="preserve">, physical evaluation, </w:t>
      </w:r>
      <w:r w:rsidR="00C527F1" w:rsidRPr="00DA470B">
        <w:rPr>
          <w:rFonts w:ascii="Times New Roman" w:hAnsi="Times New Roman"/>
          <w:szCs w:val="24"/>
        </w:rPr>
        <w:t xml:space="preserve">or </w:t>
      </w:r>
      <w:r w:rsidR="00827F63" w:rsidRPr="00DA470B">
        <w:rPr>
          <w:rFonts w:ascii="Times New Roman" w:hAnsi="Times New Roman"/>
          <w:szCs w:val="24"/>
        </w:rPr>
        <w:t>electronic medical records)</w:t>
      </w:r>
      <w:r w:rsidR="00AE1C7B" w:rsidRPr="00DA470B">
        <w:rPr>
          <w:rFonts w:ascii="Times New Roman" w:hAnsi="Times New Roman"/>
          <w:szCs w:val="24"/>
        </w:rPr>
        <w:t xml:space="preserve">. </w:t>
      </w:r>
    </w:p>
    <w:p w:rsidR="0014403A" w:rsidRPr="00DA470B" w:rsidRDefault="0014403A" w:rsidP="00F232CC">
      <w:pPr>
        <w:spacing w:line="480" w:lineRule="auto"/>
        <w:outlineLvl w:val="0"/>
        <w:rPr>
          <w:rFonts w:ascii="Times New Roman" w:hAnsi="Times New Roman"/>
          <w:i/>
          <w:szCs w:val="24"/>
        </w:rPr>
      </w:pPr>
      <w:r w:rsidRPr="00DA470B">
        <w:rPr>
          <w:rFonts w:ascii="Times New Roman" w:hAnsi="Times New Roman"/>
          <w:i/>
          <w:szCs w:val="24"/>
        </w:rPr>
        <w:t>Results</w:t>
      </w:r>
    </w:p>
    <w:p w:rsidR="00AA1E12" w:rsidRPr="00DA470B" w:rsidRDefault="00AA1E12" w:rsidP="00F232CC">
      <w:pPr>
        <w:spacing w:line="480" w:lineRule="auto"/>
        <w:outlineLvl w:val="0"/>
        <w:rPr>
          <w:rFonts w:ascii="Times New Roman" w:hAnsi="Times New Roman"/>
          <w:szCs w:val="24"/>
          <w:u w:val="single"/>
        </w:rPr>
      </w:pPr>
      <w:r w:rsidRPr="00DA470B">
        <w:rPr>
          <w:rFonts w:ascii="Times New Roman" w:hAnsi="Times New Roman"/>
          <w:szCs w:val="24"/>
          <w:u w:val="single"/>
        </w:rPr>
        <w:t>Non-significant Results</w:t>
      </w:r>
    </w:p>
    <w:p w:rsidR="00CD0FC9" w:rsidRPr="00DA470B" w:rsidRDefault="00E8311D" w:rsidP="00F232CC">
      <w:pPr>
        <w:spacing w:line="480" w:lineRule="auto"/>
        <w:ind w:firstLine="360"/>
        <w:outlineLvl w:val="0"/>
        <w:rPr>
          <w:rFonts w:ascii="Times New Roman" w:hAnsi="Times New Roman"/>
          <w:szCs w:val="24"/>
        </w:rPr>
      </w:pPr>
      <w:r w:rsidRPr="00DA470B">
        <w:rPr>
          <w:rFonts w:ascii="Times New Roman" w:hAnsi="Times New Roman"/>
          <w:szCs w:val="24"/>
        </w:rPr>
        <w:t>The literature provides inconclusive evidence for the use of biomechanical shoe orthoses for prevention/reduction of lower extremity and back injuries during basic military training. Only two investigations demonstrated no statistical benefit for using biomechanical shoe orthoses</w:t>
      </w:r>
      <w:r w:rsidR="00F87447">
        <w:rPr>
          <w:rFonts w:ascii="Times New Roman" w:hAnsi="Times New Roman"/>
          <w:szCs w:val="24"/>
          <w:vertAlign w:val="superscript"/>
        </w:rPr>
        <w:t>10</w:t>
      </w:r>
      <w:proofErr w:type="gramStart"/>
      <w:r w:rsidRPr="00DA470B">
        <w:rPr>
          <w:rFonts w:ascii="Times New Roman" w:hAnsi="Times New Roman"/>
          <w:szCs w:val="24"/>
          <w:vertAlign w:val="superscript"/>
        </w:rPr>
        <w:t>,</w:t>
      </w:r>
      <w:r w:rsidR="00C220C6">
        <w:rPr>
          <w:rFonts w:ascii="Times New Roman" w:hAnsi="Times New Roman"/>
          <w:szCs w:val="24"/>
          <w:vertAlign w:val="superscript"/>
        </w:rPr>
        <w:t>5</w:t>
      </w:r>
      <w:proofErr w:type="gramEnd"/>
      <w:r w:rsidRPr="00DA470B">
        <w:rPr>
          <w:rFonts w:ascii="Times New Roman" w:hAnsi="Times New Roman"/>
          <w:szCs w:val="24"/>
        </w:rPr>
        <w:t>. The first investigation had limited power due</w:t>
      </w:r>
      <w:r w:rsidR="00B6558D" w:rsidRPr="00DA470B">
        <w:rPr>
          <w:rFonts w:ascii="Times New Roman" w:hAnsi="Times New Roman"/>
          <w:szCs w:val="24"/>
        </w:rPr>
        <w:t xml:space="preserve"> to extremely small sample size</w:t>
      </w:r>
      <w:r w:rsidR="00F87447">
        <w:rPr>
          <w:rFonts w:ascii="Times New Roman" w:hAnsi="Times New Roman"/>
          <w:szCs w:val="24"/>
          <w:vertAlign w:val="superscript"/>
        </w:rPr>
        <w:t>10</w:t>
      </w:r>
      <w:r w:rsidR="00B6558D" w:rsidRPr="00DA470B">
        <w:rPr>
          <w:rFonts w:ascii="Times New Roman" w:hAnsi="Times New Roman"/>
          <w:szCs w:val="24"/>
        </w:rPr>
        <w:t>. The results indicated a positive yet non-significant trend towards reduced pain and injury and increased foot health for military recruits with flat feet who were compliant with wearing the orthoses</w:t>
      </w:r>
      <w:r w:rsidR="00F87447">
        <w:rPr>
          <w:rFonts w:ascii="Times New Roman" w:hAnsi="Times New Roman"/>
          <w:szCs w:val="24"/>
          <w:vertAlign w:val="superscript"/>
        </w:rPr>
        <w:t>10</w:t>
      </w:r>
      <w:r w:rsidR="00B6558D" w:rsidRPr="00DA470B">
        <w:rPr>
          <w:rFonts w:ascii="Times New Roman" w:hAnsi="Times New Roman"/>
          <w:szCs w:val="24"/>
        </w:rPr>
        <w:t>.</w:t>
      </w:r>
      <w:r w:rsidR="00F50F5B" w:rsidRPr="00DA470B">
        <w:rPr>
          <w:rFonts w:ascii="Times New Roman" w:hAnsi="Times New Roman"/>
          <w:szCs w:val="24"/>
        </w:rPr>
        <w:t xml:space="preserve"> A well developed and performed investigation for determining the effect of various biomechanical shoe </w:t>
      </w:r>
      <w:r w:rsidR="00F50F5B" w:rsidRPr="00DA470B">
        <w:rPr>
          <w:rFonts w:ascii="Times New Roman" w:hAnsi="Times New Roman"/>
          <w:szCs w:val="24"/>
        </w:rPr>
        <w:lastRenderedPageBreak/>
        <w:t>orthoses on the incidence of weight bearing induced back pain also yield no significant results</w:t>
      </w:r>
      <w:r w:rsidR="00C220C6">
        <w:rPr>
          <w:rFonts w:ascii="Times New Roman" w:hAnsi="Times New Roman"/>
          <w:szCs w:val="24"/>
          <w:vertAlign w:val="superscript"/>
        </w:rPr>
        <w:t>5</w:t>
      </w:r>
      <w:r w:rsidR="00F50F5B" w:rsidRPr="00DA470B">
        <w:rPr>
          <w:rFonts w:ascii="Times New Roman" w:hAnsi="Times New Roman"/>
          <w:szCs w:val="24"/>
        </w:rPr>
        <w:t xml:space="preserve">. </w:t>
      </w:r>
      <w:r w:rsidR="00CD0FC9" w:rsidRPr="00DA470B">
        <w:rPr>
          <w:rFonts w:ascii="Times New Roman" w:hAnsi="Times New Roman"/>
          <w:szCs w:val="24"/>
        </w:rPr>
        <w:t>The per protocol analysis revealed that soft biomechanical orthoses compared to no orthoses might demonstrate different results if examined exclusively</w:t>
      </w:r>
      <w:r w:rsidR="00C220C6">
        <w:rPr>
          <w:rFonts w:ascii="Times New Roman" w:hAnsi="Times New Roman"/>
          <w:szCs w:val="24"/>
          <w:vertAlign w:val="superscript"/>
        </w:rPr>
        <w:t>5</w:t>
      </w:r>
      <w:r w:rsidR="00CD0FC9" w:rsidRPr="00DA470B">
        <w:rPr>
          <w:rFonts w:ascii="Times New Roman" w:hAnsi="Times New Roman"/>
          <w:szCs w:val="24"/>
        </w:rPr>
        <w:t xml:space="preserve">. </w:t>
      </w:r>
    </w:p>
    <w:p w:rsidR="00CD0FC9" w:rsidRPr="00DA470B" w:rsidRDefault="00AA1E12" w:rsidP="00F232CC">
      <w:pPr>
        <w:spacing w:line="480" w:lineRule="auto"/>
        <w:outlineLvl w:val="0"/>
        <w:rPr>
          <w:rFonts w:ascii="Times New Roman" w:hAnsi="Times New Roman"/>
          <w:szCs w:val="24"/>
          <w:u w:val="single"/>
        </w:rPr>
      </w:pPr>
      <w:r w:rsidRPr="00DA470B">
        <w:rPr>
          <w:rFonts w:ascii="Times New Roman" w:hAnsi="Times New Roman"/>
          <w:szCs w:val="24"/>
          <w:u w:val="single"/>
        </w:rPr>
        <w:t>Incidence of Lower Extremity Injury</w:t>
      </w:r>
    </w:p>
    <w:p w:rsidR="00821DC2" w:rsidRPr="00DA470B" w:rsidRDefault="00136D21" w:rsidP="00F232CC">
      <w:pPr>
        <w:spacing w:line="480" w:lineRule="auto"/>
        <w:ind w:firstLine="360"/>
        <w:outlineLvl w:val="0"/>
        <w:rPr>
          <w:rFonts w:ascii="Times New Roman" w:hAnsi="Times New Roman"/>
          <w:szCs w:val="24"/>
        </w:rPr>
      </w:pPr>
      <w:r w:rsidRPr="00DA470B">
        <w:rPr>
          <w:rFonts w:ascii="Times New Roman" w:hAnsi="Times New Roman"/>
          <w:szCs w:val="24"/>
        </w:rPr>
        <w:t>Three</w:t>
      </w:r>
      <w:r w:rsidR="00B00C9B" w:rsidRPr="00DA470B">
        <w:rPr>
          <w:rFonts w:ascii="Times New Roman" w:hAnsi="Times New Roman"/>
          <w:szCs w:val="24"/>
        </w:rPr>
        <w:t xml:space="preserve"> investigations demonstrated reduced prevalence of lower extremity injuries during basic military training with the use of either soft or semi-rigid biomechanical shoe orthoses</w:t>
      </w:r>
      <w:r w:rsidR="006A4637">
        <w:rPr>
          <w:rFonts w:ascii="Times New Roman" w:hAnsi="Times New Roman"/>
          <w:szCs w:val="24"/>
          <w:vertAlign w:val="superscript"/>
        </w:rPr>
        <w:t>8</w:t>
      </w:r>
      <w:proofErr w:type="gramStart"/>
      <w:r w:rsidR="00B00C9B" w:rsidRPr="00DA470B">
        <w:rPr>
          <w:rFonts w:ascii="Times New Roman" w:hAnsi="Times New Roman"/>
          <w:szCs w:val="24"/>
          <w:vertAlign w:val="superscript"/>
        </w:rPr>
        <w:t>,</w:t>
      </w:r>
      <w:r w:rsidR="00F87447">
        <w:rPr>
          <w:rFonts w:ascii="Times New Roman" w:hAnsi="Times New Roman"/>
          <w:szCs w:val="24"/>
          <w:vertAlign w:val="superscript"/>
        </w:rPr>
        <w:t>9</w:t>
      </w:r>
      <w:r w:rsidR="00B00C9B" w:rsidRPr="00DA470B">
        <w:rPr>
          <w:rFonts w:ascii="Times New Roman" w:hAnsi="Times New Roman"/>
          <w:szCs w:val="24"/>
          <w:vertAlign w:val="superscript"/>
        </w:rPr>
        <w:t>,</w:t>
      </w:r>
      <w:r w:rsidR="00C220C6">
        <w:rPr>
          <w:rFonts w:ascii="Times New Roman" w:hAnsi="Times New Roman"/>
          <w:szCs w:val="24"/>
          <w:vertAlign w:val="superscript"/>
        </w:rPr>
        <w:t>4</w:t>
      </w:r>
      <w:proofErr w:type="gramEnd"/>
      <w:r w:rsidR="00EB111B" w:rsidRPr="00DA470B">
        <w:rPr>
          <w:rFonts w:ascii="Times New Roman" w:hAnsi="Times New Roman"/>
          <w:szCs w:val="24"/>
        </w:rPr>
        <w:t>. The investigations varied in the strength of their results</w:t>
      </w:r>
      <w:r w:rsidR="00821DC2" w:rsidRPr="00DA470B">
        <w:rPr>
          <w:rFonts w:ascii="Times New Roman" w:hAnsi="Times New Roman"/>
          <w:szCs w:val="24"/>
        </w:rPr>
        <w:t xml:space="preserve"> based on statistical analysis.</w:t>
      </w:r>
      <w:r w:rsidRPr="00DA470B">
        <w:rPr>
          <w:rFonts w:ascii="Times New Roman" w:hAnsi="Times New Roman"/>
          <w:szCs w:val="24"/>
        </w:rPr>
        <w:t xml:space="preserve"> </w:t>
      </w:r>
      <w:r w:rsidR="00821DC2" w:rsidRPr="00DA470B">
        <w:rPr>
          <w:rFonts w:ascii="Times New Roman" w:hAnsi="Times New Roman"/>
          <w:szCs w:val="24"/>
        </w:rPr>
        <w:t>Of the investigations that e</w:t>
      </w:r>
      <w:r w:rsidRPr="00DA470B">
        <w:rPr>
          <w:rFonts w:ascii="Times New Roman" w:hAnsi="Times New Roman"/>
          <w:szCs w:val="24"/>
        </w:rPr>
        <w:t>stablished significant findings, one had a statistically significant intention-to-treat analysis, one a significant pre-protocol analysis, and the other did not properly report</w:t>
      </w:r>
      <w:r w:rsidR="00C220C6">
        <w:rPr>
          <w:rFonts w:ascii="Times New Roman" w:hAnsi="Times New Roman"/>
          <w:szCs w:val="24"/>
          <w:vertAlign w:val="superscript"/>
        </w:rPr>
        <w:t>4</w:t>
      </w:r>
      <w:proofErr w:type="gramStart"/>
      <w:r w:rsidRPr="00DA470B">
        <w:rPr>
          <w:rFonts w:ascii="Times New Roman" w:hAnsi="Times New Roman"/>
          <w:szCs w:val="24"/>
          <w:vertAlign w:val="superscript"/>
        </w:rPr>
        <w:t>,</w:t>
      </w:r>
      <w:r w:rsidR="00F87447">
        <w:rPr>
          <w:rFonts w:ascii="Times New Roman" w:hAnsi="Times New Roman"/>
          <w:szCs w:val="24"/>
          <w:vertAlign w:val="superscript"/>
        </w:rPr>
        <w:t>9</w:t>
      </w:r>
      <w:r w:rsidRPr="00DA470B">
        <w:rPr>
          <w:rFonts w:ascii="Times New Roman" w:hAnsi="Times New Roman"/>
          <w:szCs w:val="24"/>
          <w:vertAlign w:val="superscript"/>
        </w:rPr>
        <w:t>,</w:t>
      </w:r>
      <w:r w:rsidR="006A4637">
        <w:rPr>
          <w:rFonts w:ascii="Times New Roman" w:hAnsi="Times New Roman"/>
          <w:szCs w:val="24"/>
          <w:vertAlign w:val="superscript"/>
        </w:rPr>
        <w:t>8</w:t>
      </w:r>
      <w:proofErr w:type="gramEnd"/>
      <w:r w:rsidRPr="00DA470B">
        <w:rPr>
          <w:rFonts w:ascii="Times New Roman" w:hAnsi="Times New Roman"/>
          <w:szCs w:val="24"/>
        </w:rPr>
        <w:t>.</w:t>
      </w:r>
      <w:r w:rsidR="007146BC" w:rsidRPr="00DA470B">
        <w:rPr>
          <w:rFonts w:ascii="Times New Roman" w:hAnsi="Times New Roman"/>
          <w:szCs w:val="24"/>
        </w:rPr>
        <w:t xml:space="preserve"> The results of various analysis protocols could have differed due to sample size, type of orthoses, and/or injury surveillance. </w:t>
      </w:r>
      <w:r w:rsidR="006A3966" w:rsidRPr="00DA470B">
        <w:rPr>
          <w:rFonts w:ascii="Times New Roman" w:hAnsi="Times New Roman"/>
          <w:szCs w:val="24"/>
        </w:rPr>
        <w:t>One investigation, along with reduced lower extremity injury, also reported a decreased incidence of back pain related problems</w:t>
      </w:r>
      <w:r w:rsidR="006A4637">
        <w:rPr>
          <w:rFonts w:ascii="Times New Roman" w:hAnsi="Times New Roman"/>
          <w:szCs w:val="24"/>
          <w:vertAlign w:val="superscript"/>
        </w:rPr>
        <w:t>8</w:t>
      </w:r>
      <w:r w:rsidR="006A3966" w:rsidRPr="00DA470B">
        <w:rPr>
          <w:rFonts w:ascii="Times New Roman" w:hAnsi="Times New Roman"/>
          <w:szCs w:val="24"/>
        </w:rPr>
        <w:t xml:space="preserve">. </w:t>
      </w:r>
    </w:p>
    <w:p w:rsidR="00427630" w:rsidRPr="00DA470B" w:rsidRDefault="00AA1E12" w:rsidP="00F232CC">
      <w:pPr>
        <w:spacing w:line="480" w:lineRule="auto"/>
        <w:outlineLvl w:val="0"/>
        <w:rPr>
          <w:rFonts w:ascii="Times New Roman" w:hAnsi="Times New Roman"/>
          <w:szCs w:val="24"/>
          <w:u w:val="single"/>
        </w:rPr>
      </w:pPr>
      <w:r w:rsidRPr="00DA470B">
        <w:rPr>
          <w:rFonts w:ascii="Times New Roman" w:hAnsi="Times New Roman"/>
          <w:szCs w:val="24"/>
          <w:u w:val="single"/>
        </w:rPr>
        <w:t>Incidence of Stress Factures</w:t>
      </w:r>
    </w:p>
    <w:p w:rsidR="00AA3256" w:rsidRPr="00DA470B" w:rsidRDefault="00427630"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Biomechanical shoe orthoses have </w:t>
      </w:r>
      <w:r w:rsidR="00B4628F" w:rsidRPr="00DA470B">
        <w:rPr>
          <w:rFonts w:ascii="Times New Roman" w:hAnsi="Times New Roman"/>
          <w:szCs w:val="24"/>
        </w:rPr>
        <w:t xml:space="preserve">also </w:t>
      </w:r>
      <w:r w:rsidRPr="00DA470B">
        <w:rPr>
          <w:rFonts w:ascii="Times New Roman" w:hAnsi="Times New Roman"/>
          <w:szCs w:val="24"/>
        </w:rPr>
        <w:t>shown to reduce the incidence of lower extremity stress fractures and shin splints</w:t>
      </w:r>
      <w:r w:rsidR="006A4637">
        <w:rPr>
          <w:rFonts w:ascii="Times New Roman" w:hAnsi="Times New Roman"/>
          <w:szCs w:val="24"/>
          <w:vertAlign w:val="superscript"/>
        </w:rPr>
        <w:t>8</w:t>
      </w:r>
      <w:proofErr w:type="gramStart"/>
      <w:r w:rsidRPr="00DA470B">
        <w:rPr>
          <w:rFonts w:ascii="Times New Roman" w:hAnsi="Times New Roman"/>
          <w:szCs w:val="24"/>
          <w:vertAlign w:val="superscript"/>
        </w:rPr>
        <w:t>,</w:t>
      </w:r>
      <w:r w:rsidR="00F87447">
        <w:rPr>
          <w:rFonts w:ascii="Times New Roman" w:hAnsi="Times New Roman"/>
          <w:szCs w:val="24"/>
          <w:vertAlign w:val="superscript"/>
        </w:rPr>
        <w:t>9</w:t>
      </w:r>
      <w:r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Pr="00DA470B">
        <w:rPr>
          <w:rFonts w:ascii="Times New Roman" w:hAnsi="Times New Roman"/>
          <w:szCs w:val="24"/>
        </w:rPr>
        <w:t xml:space="preserve">. </w:t>
      </w:r>
      <w:r w:rsidR="00B4628F" w:rsidRPr="00DA470B">
        <w:rPr>
          <w:rFonts w:ascii="Times New Roman" w:hAnsi="Times New Roman"/>
          <w:szCs w:val="24"/>
        </w:rPr>
        <w:t>Both soft and semi-rigid custom biomechanical shoe orthoses appear to reduce the risk of stress fractures and shin splints</w:t>
      </w:r>
      <w:r w:rsidR="006A4637">
        <w:rPr>
          <w:rFonts w:ascii="Times New Roman" w:hAnsi="Times New Roman"/>
          <w:szCs w:val="24"/>
          <w:vertAlign w:val="superscript"/>
        </w:rPr>
        <w:t>8</w:t>
      </w:r>
      <w:proofErr w:type="gramStart"/>
      <w:r w:rsidR="00B4628F" w:rsidRPr="00DA470B">
        <w:rPr>
          <w:rFonts w:ascii="Times New Roman" w:hAnsi="Times New Roman"/>
          <w:szCs w:val="24"/>
          <w:vertAlign w:val="superscript"/>
        </w:rPr>
        <w:t>,</w:t>
      </w:r>
      <w:r w:rsidR="00F87447">
        <w:rPr>
          <w:rFonts w:ascii="Times New Roman" w:hAnsi="Times New Roman"/>
          <w:szCs w:val="24"/>
          <w:vertAlign w:val="superscript"/>
        </w:rPr>
        <w:t>9</w:t>
      </w:r>
      <w:r w:rsidR="00B4628F"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B4628F" w:rsidRPr="00DA470B">
        <w:rPr>
          <w:rFonts w:ascii="Times New Roman" w:hAnsi="Times New Roman"/>
          <w:szCs w:val="24"/>
        </w:rPr>
        <w:t xml:space="preserve">. </w:t>
      </w:r>
      <w:r w:rsidR="00D009A0" w:rsidRPr="00DA470B">
        <w:rPr>
          <w:rFonts w:ascii="Times New Roman" w:hAnsi="Times New Roman"/>
          <w:szCs w:val="24"/>
        </w:rPr>
        <w:t>Differences in effectiveness between soft and semi-rigid orthoses are</w:t>
      </w:r>
      <w:r w:rsidR="00B4628F" w:rsidRPr="00DA470B">
        <w:rPr>
          <w:rFonts w:ascii="Times New Roman" w:hAnsi="Times New Roman"/>
          <w:szCs w:val="24"/>
        </w:rPr>
        <w:t xml:space="preserve"> presently unclear</w:t>
      </w:r>
      <w:r w:rsidR="006A4637">
        <w:rPr>
          <w:rFonts w:ascii="Times New Roman" w:hAnsi="Times New Roman"/>
          <w:szCs w:val="24"/>
          <w:vertAlign w:val="superscript"/>
        </w:rPr>
        <w:t>7</w:t>
      </w:r>
      <w:r w:rsidR="006E6E92" w:rsidRPr="00DA470B">
        <w:rPr>
          <w:rFonts w:ascii="Times New Roman" w:hAnsi="Times New Roman"/>
          <w:szCs w:val="24"/>
        </w:rPr>
        <w:t xml:space="preserve">. In one investigation soft custom biomechanical shoe orthoses </w:t>
      </w:r>
      <w:r w:rsidR="00460377" w:rsidRPr="00DA470B">
        <w:rPr>
          <w:rFonts w:ascii="Times New Roman" w:hAnsi="Times New Roman"/>
          <w:szCs w:val="24"/>
        </w:rPr>
        <w:t>displayed a lower incidence of stress fractures compared to the semi-rigid orthoses during but results were not statistically significant</w:t>
      </w:r>
      <w:r w:rsidR="006A4637">
        <w:rPr>
          <w:rFonts w:ascii="Times New Roman" w:hAnsi="Times New Roman"/>
          <w:szCs w:val="24"/>
          <w:vertAlign w:val="superscript"/>
        </w:rPr>
        <w:t>7</w:t>
      </w:r>
      <w:r w:rsidR="00AA3256" w:rsidRPr="00DA470B">
        <w:rPr>
          <w:rFonts w:ascii="Times New Roman" w:hAnsi="Times New Roman"/>
          <w:szCs w:val="24"/>
        </w:rPr>
        <w:t>. Further insight on the topic was presented in a</w:t>
      </w:r>
      <w:r w:rsidR="00822975" w:rsidRPr="00DA470B">
        <w:rPr>
          <w:rFonts w:ascii="Times New Roman" w:hAnsi="Times New Roman"/>
          <w:szCs w:val="24"/>
        </w:rPr>
        <w:t xml:space="preserve"> labora</w:t>
      </w:r>
      <w:r w:rsidR="00C530DB" w:rsidRPr="00DA470B">
        <w:rPr>
          <w:rFonts w:ascii="Times New Roman" w:hAnsi="Times New Roman"/>
          <w:szCs w:val="24"/>
        </w:rPr>
        <w:t xml:space="preserve">tory study </w:t>
      </w:r>
      <w:r w:rsidR="00AA3256" w:rsidRPr="00DA470B">
        <w:rPr>
          <w:rFonts w:ascii="Times New Roman" w:hAnsi="Times New Roman"/>
          <w:szCs w:val="24"/>
        </w:rPr>
        <w:t>examining tibial strain rates and various types of footwear and biomechanical shoe orthoses</w:t>
      </w:r>
      <w:r w:rsidR="002728AE">
        <w:rPr>
          <w:rFonts w:ascii="Times New Roman" w:hAnsi="Times New Roman"/>
          <w:szCs w:val="24"/>
          <w:vertAlign w:val="superscript"/>
        </w:rPr>
        <w:t>12</w:t>
      </w:r>
      <w:r w:rsidR="00AA3256" w:rsidRPr="00DA470B">
        <w:rPr>
          <w:rFonts w:ascii="Times New Roman" w:hAnsi="Times New Roman"/>
          <w:szCs w:val="24"/>
        </w:rPr>
        <w:t>.</w:t>
      </w:r>
      <w:r w:rsidR="000D3E34" w:rsidRPr="00DA470B">
        <w:rPr>
          <w:rFonts w:ascii="Times New Roman" w:hAnsi="Times New Roman"/>
          <w:szCs w:val="24"/>
        </w:rPr>
        <w:t xml:space="preserve"> Both soft and semi-rigid biomechanical shoe orthoses may reduce tibial stress fractures secondary to diminished </w:t>
      </w:r>
      <w:r w:rsidR="000933FC" w:rsidRPr="00DA470B">
        <w:rPr>
          <w:rFonts w:ascii="Times New Roman" w:hAnsi="Times New Roman"/>
          <w:szCs w:val="24"/>
        </w:rPr>
        <w:t xml:space="preserve">peak to peak </w:t>
      </w:r>
      <w:r w:rsidR="000D3E34" w:rsidRPr="00DA470B">
        <w:rPr>
          <w:rFonts w:ascii="Times New Roman" w:hAnsi="Times New Roman"/>
          <w:szCs w:val="24"/>
        </w:rPr>
        <w:t>strain rates during walking with military boots</w:t>
      </w:r>
      <w:r w:rsidR="002728AE">
        <w:rPr>
          <w:rFonts w:ascii="Times New Roman" w:hAnsi="Times New Roman"/>
          <w:szCs w:val="24"/>
          <w:vertAlign w:val="superscript"/>
        </w:rPr>
        <w:t>12</w:t>
      </w:r>
      <w:r w:rsidR="000933FC" w:rsidRPr="00DA470B">
        <w:rPr>
          <w:rFonts w:ascii="Times New Roman" w:hAnsi="Times New Roman"/>
          <w:szCs w:val="24"/>
        </w:rPr>
        <w:t xml:space="preserve">. Soft orthoses also demonstrate decreased tension and </w:t>
      </w:r>
      <w:r w:rsidR="000933FC" w:rsidRPr="00DA470B">
        <w:rPr>
          <w:rFonts w:ascii="Times New Roman" w:hAnsi="Times New Roman"/>
          <w:szCs w:val="24"/>
        </w:rPr>
        <w:lastRenderedPageBreak/>
        <w:t>compression strain rates during walking whereas semi-rigid do not</w:t>
      </w:r>
      <w:r w:rsidR="002728AE">
        <w:rPr>
          <w:rFonts w:ascii="Times New Roman" w:hAnsi="Times New Roman"/>
          <w:szCs w:val="24"/>
          <w:vertAlign w:val="superscript"/>
        </w:rPr>
        <w:t>12</w:t>
      </w:r>
      <w:r w:rsidR="000933FC" w:rsidRPr="00DA470B">
        <w:rPr>
          <w:rFonts w:ascii="Times New Roman" w:hAnsi="Times New Roman"/>
          <w:szCs w:val="24"/>
        </w:rPr>
        <w:t xml:space="preserve">. Semi-rigid orthoses </w:t>
      </w:r>
      <w:r w:rsidR="002135E7" w:rsidRPr="00DA470B">
        <w:rPr>
          <w:rFonts w:ascii="Times New Roman" w:hAnsi="Times New Roman"/>
          <w:szCs w:val="24"/>
        </w:rPr>
        <w:t xml:space="preserve">also </w:t>
      </w:r>
      <w:r w:rsidR="000933FC" w:rsidRPr="00DA470B">
        <w:rPr>
          <w:rFonts w:ascii="Times New Roman" w:hAnsi="Times New Roman"/>
          <w:szCs w:val="24"/>
        </w:rPr>
        <w:t xml:space="preserve">appear to have potential adverse affects during running with military boots, increased strain rates, therefore </w:t>
      </w:r>
      <w:r w:rsidR="002135E7" w:rsidRPr="00DA470B">
        <w:rPr>
          <w:rFonts w:ascii="Times New Roman" w:hAnsi="Times New Roman"/>
          <w:szCs w:val="24"/>
        </w:rPr>
        <w:t xml:space="preserve">the use </w:t>
      </w:r>
      <w:r w:rsidR="000933FC" w:rsidRPr="00DA470B">
        <w:rPr>
          <w:rFonts w:ascii="Times New Roman" w:hAnsi="Times New Roman"/>
          <w:szCs w:val="24"/>
        </w:rPr>
        <w:t xml:space="preserve">soft orthoses </w:t>
      </w:r>
      <w:r w:rsidR="002135E7" w:rsidRPr="00DA470B">
        <w:rPr>
          <w:rFonts w:ascii="Times New Roman" w:hAnsi="Times New Roman"/>
          <w:szCs w:val="24"/>
        </w:rPr>
        <w:t>more highly indicated for this population</w:t>
      </w:r>
      <w:r w:rsidR="002728AE">
        <w:rPr>
          <w:rFonts w:ascii="Times New Roman" w:hAnsi="Times New Roman"/>
          <w:szCs w:val="24"/>
          <w:vertAlign w:val="superscript"/>
        </w:rPr>
        <w:t>12</w:t>
      </w:r>
      <w:r w:rsidR="002135E7" w:rsidRPr="00DA470B">
        <w:rPr>
          <w:rFonts w:ascii="Times New Roman" w:hAnsi="Times New Roman"/>
          <w:szCs w:val="24"/>
        </w:rPr>
        <w:t xml:space="preserve">. </w:t>
      </w:r>
    </w:p>
    <w:p w:rsidR="00821DC2" w:rsidRPr="00DA470B" w:rsidRDefault="00AA1E12" w:rsidP="00F232CC">
      <w:pPr>
        <w:spacing w:line="480" w:lineRule="auto"/>
        <w:outlineLvl w:val="0"/>
        <w:rPr>
          <w:rFonts w:ascii="Times New Roman" w:hAnsi="Times New Roman"/>
          <w:szCs w:val="24"/>
          <w:u w:val="single"/>
        </w:rPr>
      </w:pPr>
      <w:r w:rsidRPr="00DA470B">
        <w:rPr>
          <w:rFonts w:ascii="Times New Roman" w:hAnsi="Times New Roman"/>
          <w:szCs w:val="24"/>
          <w:u w:val="single"/>
        </w:rPr>
        <w:t>Completion of Training and Comfort Scores</w:t>
      </w:r>
    </w:p>
    <w:p w:rsidR="00D9279C" w:rsidRPr="00DA470B" w:rsidRDefault="00F07D72"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Completion of training and comfort scores </w:t>
      </w:r>
      <w:r w:rsidR="00AE620F" w:rsidRPr="00DA470B">
        <w:rPr>
          <w:rFonts w:ascii="Times New Roman" w:hAnsi="Times New Roman"/>
          <w:szCs w:val="24"/>
        </w:rPr>
        <w:t xml:space="preserve">for </w:t>
      </w:r>
      <w:r w:rsidR="0094375D" w:rsidRPr="00DA470B">
        <w:rPr>
          <w:rFonts w:ascii="Times New Roman" w:hAnsi="Times New Roman"/>
          <w:szCs w:val="24"/>
        </w:rPr>
        <w:t>biomechanical shoe orthoses were consistent across the literature</w:t>
      </w:r>
      <w:r w:rsidR="00C220C6">
        <w:rPr>
          <w:rFonts w:ascii="Times New Roman" w:hAnsi="Times New Roman"/>
          <w:szCs w:val="24"/>
          <w:vertAlign w:val="superscript"/>
        </w:rPr>
        <w:t>5</w:t>
      </w:r>
      <w:proofErr w:type="gramStart"/>
      <w:r w:rsidR="0094375D" w:rsidRPr="00DA470B">
        <w:rPr>
          <w:rFonts w:ascii="Times New Roman" w:hAnsi="Times New Roman"/>
          <w:szCs w:val="24"/>
          <w:vertAlign w:val="superscript"/>
        </w:rPr>
        <w:t>,</w:t>
      </w:r>
      <w:r w:rsidR="00C220C6">
        <w:rPr>
          <w:rFonts w:ascii="Times New Roman" w:hAnsi="Times New Roman"/>
          <w:szCs w:val="24"/>
          <w:vertAlign w:val="superscript"/>
        </w:rPr>
        <w:t>6</w:t>
      </w:r>
      <w:r w:rsidR="0094375D"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923183" w:rsidRPr="00DA470B">
        <w:rPr>
          <w:rFonts w:ascii="Times New Roman" w:hAnsi="Times New Roman"/>
          <w:szCs w:val="24"/>
        </w:rPr>
        <w:t>. Military recruits assigned to soft custom biomechanical shoe orthoses were more likely to complete basic military training in their assigned orthoses compared to custom semi-rigid orthoses</w:t>
      </w:r>
      <w:r w:rsidR="00C220C6">
        <w:rPr>
          <w:rFonts w:ascii="Times New Roman" w:hAnsi="Times New Roman"/>
          <w:szCs w:val="24"/>
          <w:vertAlign w:val="superscript"/>
        </w:rPr>
        <w:t>5</w:t>
      </w:r>
      <w:r w:rsidR="00923183" w:rsidRPr="00DA470B">
        <w:rPr>
          <w:rFonts w:ascii="Times New Roman" w:hAnsi="Times New Roman"/>
          <w:szCs w:val="24"/>
        </w:rPr>
        <w:t xml:space="preserve">. </w:t>
      </w:r>
      <w:r w:rsidR="007A1DC6" w:rsidRPr="00DA470B">
        <w:rPr>
          <w:rFonts w:ascii="Times New Roman" w:hAnsi="Times New Roman"/>
          <w:szCs w:val="24"/>
        </w:rPr>
        <w:t>In several investigations soft biomechanical shoe orthoses also had significantly better comfort scores than semi-rigid orthoses and non-supportive/non-shock absorbing insoles</w:t>
      </w:r>
      <w:r w:rsidR="00C220C6">
        <w:rPr>
          <w:rFonts w:ascii="Times New Roman" w:hAnsi="Times New Roman"/>
          <w:szCs w:val="24"/>
          <w:vertAlign w:val="superscript"/>
        </w:rPr>
        <w:t>6</w:t>
      </w:r>
      <w:proofErr w:type="gramStart"/>
      <w:r w:rsidR="007A1DC6" w:rsidRPr="00DA470B">
        <w:rPr>
          <w:rFonts w:ascii="Times New Roman" w:hAnsi="Times New Roman"/>
          <w:szCs w:val="24"/>
          <w:vertAlign w:val="superscript"/>
        </w:rPr>
        <w:t>,</w:t>
      </w:r>
      <w:r w:rsidR="006A4637">
        <w:rPr>
          <w:rFonts w:ascii="Times New Roman" w:hAnsi="Times New Roman"/>
          <w:szCs w:val="24"/>
          <w:vertAlign w:val="superscript"/>
        </w:rPr>
        <w:t>7</w:t>
      </w:r>
      <w:proofErr w:type="gramEnd"/>
      <w:r w:rsidR="007A1DC6" w:rsidRPr="00DA470B">
        <w:rPr>
          <w:rFonts w:ascii="Times New Roman" w:hAnsi="Times New Roman"/>
          <w:szCs w:val="24"/>
        </w:rPr>
        <w:t>.</w:t>
      </w:r>
      <w:r w:rsidR="00097808" w:rsidRPr="00DA470B">
        <w:rPr>
          <w:rFonts w:ascii="Times New Roman" w:hAnsi="Times New Roman"/>
          <w:szCs w:val="24"/>
        </w:rPr>
        <w:t xml:space="preserve"> One well designed investigation examined comfort scores for custom soft and semi-rigid biomechanical shoe orthoses and soft and semi-rigid prefabricated orthoses</w:t>
      </w:r>
      <w:r w:rsidR="00C220C6">
        <w:rPr>
          <w:rFonts w:ascii="Times New Roman" w:hAnsi="Times New Roman"/>
          <w:szCs w:val="24"/>
          <w:vertAlign w:val="superscript"/>
        </w:rPr>
        <w:t>6</w:t>
      </w:r>
      <w:r w:rsidR="00097808" w:rsidRPr="00DA470B">
        <w:rPr>
          <w:rFonts w:ascii="Times New Roman" w:hAnsi="Times New Roman"/>
          <w:szCs w:val="24"/>
        </w:rPr>
        <w:t xml:space="preserve">. </w:t>
      </w:r>
      <w:r w:rsidR="002D6131" w:rsidRPr="00DA470B">
        <w:rPr>
          <w:rFonts w:ascii="Times New Roman" w:hAnsi="Times New Roman"/>
          <w:szCs w:val="24"/>
        </w:rPr>
        <w:t xml:space="preserve">The soft orthoses were developed by the same orthotic company and the </w:t>
      </w:r>
      <w:r w:rsidR="003247EE" w:rsidRPr="00DA470B">
        <w:rPr>
          <w:rFonts w:ascii="Times New Roman" w:hAnsi="Times New Roman"/>
          <w:szCs w:val="24"/>
        </w:rPr>
        <w:t>semi-rigid were made by another</w:t>
      </w:r>
      <w:r w:rsidR="00C220C6">
        <w:rPr>
          <w:rFonts w:ascii="Times New Roman" w:hAnsi="Times New Roman"/>
          <w:szCs w:val="24"/>
          <w:vertAlign w:val="superscript"/>
        </w:rPr>
        <w:t>6</w:t>
      </w:r>
      <w:r w:rsidR="003247EE" w:rsidRPr="00DA470B">
        <w:rPr>
          <w:rFonts w:ascii="Times New Roman" w:hAnsi="Times New Roman"/>
          <w:szCs w:val="24"/>
        </w:rPr>
        <w:t xml:space="preserve">. </w:t>
      </w:r>
      <w:r w:rsidR="00D9279C" w:rsidRPr="00DA470B">
        <w:rPr>
          <w:rFonts w:ascii="Times New Roman" w:hAnsi="Times New Roman"/>
          <w:szCs w:val="24"/>
        </w:rPr>
        <w:t>The soft custom biomechanical orthoses had the highest comfort scores for military personnel completing basic training</w:t>
      </w:r>
      <w:r w:rsidR="00C220C6">
        <w:rPr>
          <w:rFonts w:ascii="Times New Roman" w:hAnsi="Times New Roman"/>
          <w:szCs w:val="24"/>
          <w:vertAlign w:val="superscript"/>
        </w:rPr>
        <w:t>6</w:t>
      </w:r>
      <w:r w:rsidR="00D9279C" w:rsidRPr="00DA470B">
        <w:rPr>
          <w:rFonts w:ascii="Times New Roman" w:hAnsi="Times New Roman"/>
          <w:szCs w:val="24"/>
        </w:rPr>
        <w:t xml:space="preserve">. </w:t>
      </w:r>
    </w:p>
    <w:p w:rsidR="00B85C69" w:rsidRPr="00DA470B" w:rsidRDefault="00AA1E12" w:rsidP="00F232CC">
      <w:pPr>
        <w:spacing w:line="480" w:lineRule="auto"/>
        <w:outlineLvl w:val="0"/>
        <w:rPr>
          <w:rFonts w:ascii="Times New Roman" w:hAnsi="Times New Roman"/>
          <w:szCs w:val="24"/>
          <w:u w:val="single"/>
        </w:rPr>
      </w:pPr>
      <w:r w:rsidRPr="00DA470B">
        <w:rPr>
          <w:rFonts w:ascii="Times New Roman" w:hAnsi="Times New Roman"/>
          <w:szCs w:val="24"/>
          <w:u w:val="single"/>
        </w:rPr>
        <w:t>Summary</w:t>
      </w:r>
    </w:p>
    <w:p w:rsidR="006461CA" w:rsidRPr="00DA470B" w:rsidRDefault="00B85C69" w:rsidP="00F232CC">
      <w:pPr>
        <w:spacing w:line="480" w:lineRule="auto"/>
        <w:ind w:firstLine="360"/>
        <w:outlineLvl w:val="0"/>
        <w:rPr>
          <w:rFonts w:ascii="Times New Roman" w:hAnsi="Times New Roman"/>
          <w:szCs w:val="24"/>
        </w:rPr>
      </w:pPr>
      <w:r w:rsidRPr="00DA470B">
        <w:rPr>
          <w:rFonts w:ascii="Times New Roman" w:hAnsi="Times New Roman"/>
          <w:szCs w:val="24"/>
        </w:rPr>
        <w:t>Biomechanical shoe orthoses appear to reduce general lower extremity injury and stress fractures in military recruits undergoing basic training.</w:t>
      </w:r>
      <w:r w:rsidR="009E638A" w:rsidRPr="00DA470B">
        <w:rPr>
          <w:rFonts w:ascii="Times New Roman" w:hAnsi="Times New Roman"/>
          <w:szCs w:val="24"/>
        </w:rPr>
        <w:t xml:space="preserve"> The use of orthoses for prevention or reduction of back pain and injury remains uncertain. Of various orthotic interventions, soft</w:t>
      </w:r>
      <w:r w:rsidR="002B05C5" w:rsidRPr="00DA470B">
        <w:rPr>
          <w:rFonts w:ascii="Times New Roman" w:hAnsi="Times New Roman"/>
          <w:szCs w:val="24"/>
        </w:rPr>
        <w:t xml:space="preserve"> biomechanical orthoses have the highest rate of completion of training and best overall comfort scores. </w:t>
      </w:r>
      <w:r w:rsidR="009E638A" w:rsidRPr="00DA470B">
        <w:rPr>
          <w:rFonts w:ascii="Times New Roman" w:hAnsi="Times New Roman"/>
          <w:szCs w:val="24"/>
        </w:rPr>
        <w:t xml:space="preserve">Therefore the use of soft orthoses should be considered for lower extremity injury prevention in the military population. </w:t>
      </w:r>
    </w:p>
    <w:p w:rsidR="006D39AF" w:rsidRPr="00DA470B" w:rsidRDefault="003E7E58" w:rsidP="00F232CC">
      <w:pPr>
        <w:spacing w:line="480" w:lineRule="auto"/>
        <w:outlineLvl w:val="0"/>
        <w:rPr>
          <w:rFonts w:ascii="Times New Roman" w:hAnsi="Times New Roman"/>
          <w:b/>
          <w:szCs w:val="24"/>
        </w:rPr>
      </w:pPr>
      <w:r w:rsidRPr="00DA470B">
        <w:rPr>
          <w:rFonts w:ascii="Times New Roman" w:hAnsi="Times New Roman"/>
          <w:b/>
          <w:szCs w:val="24"/>
        </w:rPr>
        <w:t xml:space="preserve">Limitations </w:t>
      </w:r>
      <w:r w:rsidR="006D39AF" w:rsidRPr="00DA470B">
        <w:rPr>
          <w:rFonts w:ascii="Times New Roman" w:hAnsi="Times New Roman"/>
          <w:b/>
          <w:szCs w:val="24"/>
        </w:rPr>
        <w:t>of Current Literature</w:t>
      </w:r>
      <w:r w:rsidRPr="00DA470B">
        <w:rPr>
          <w:rFonts w:ascii="Times New Roman" w:hAnsi="Times New Roman"/>
          <w:b/>
          <w:szCs w:val="24"/>
        </w:rPr>
        <w:t xml:space="preserve"> </w:t>
      </w:r>
    </w:p>
    <w:p w:rsidR="003E2396" w:rsidRPr="00DA470B" w:rsidRDefault="000B2774" w:rsidP="00F232CC">
      <w:pPr>
        <w:spacing w:line="480" w:lineRule="auto"/>
        <w:outlineLvl w:val="0"/>
        <w:rPr>
          <w:rFonts w:ascii="Times New Roman" w:hAnsi="Times New Roman"/>
          <w:i/>
          <w:szCs w:val="24"/>
        </w:rPr>
      </w:pPr>
      <w:r w:rsidRPr="00DA470B">
        <w:rPr>
          <w:rFonts w:ascii="Times New Roman" w:hAnsi="Times New Roman"/>
          <w:i/>
          <w:szCs w:val="24"/>
        </w:rPr>
        <w:t xml:space="preserve">Methodology </w:t>
      </w:r>
    </w:p>
    <w:p w:rsidR="006D39AF" w:rsidRPr="00DA470B" w:rsidRDefault="007E01C2" w:rsidP="00F232CC">
      <w:pPr>
        <w:spacing w:line="480" w:lineRule="auto"/>
        <w:ind w:firstLine="360"/>
        <w:outlineLvl w:val="0"/>
        <w:rPr>
          <w:rFonts w:ascii="Times New Roman" w:hAnsi="Times New Roman"/>
          <w:szCs w:val="24"/>
        </w:rPr>
      </w:pPr>
      <w:r w:rsidRPr="00DA470B">
        <w:rPr>
          <w:rFonts w:ascii="Times New Roman" w:hAnsi="Times New Roman"/>
          <w:szCs w:val="24"/>
        </w:rPr>
        <w:lastRenderedPageBreak/>
        <w:t xml:space="preserve">The literature examining the effectiveness of biomechanical shoe orthoses at injury reduction in the military population is diverse and presently inconclusive. Several investigations have demonstrated the ability of orthoses to reduce incidence of lower extremity injuries in the military population but the exact methods of screening, system of disbursement, fabrication technique, and type of orthoses has not been </w:t>
      </w:r>
      <w:r w:rsidR="00367C5B" w:rsidRPr="00DA470B">
        <w:rPr>
          <w:rFonts w:ascii="Times New Roman" w:hAnsi="Times New Roman"/>
          <w:szCs w:val="24"/>
        </w:rPr>
        <w:t xml:space="preserve">determined. </w:t>
      </w:r>
      <w:r w:rsidR="002F4F89" w:rsidRPr="00DA470B">
        <w:rPr>
          <w:rFonts w:ascii="Times New Roman" w:hAnsi="Times New Roman"/>
          <w:szCs w:val="24"/>
        </w:rPr>
        <w:t xml:space="preserve">Many of the investigations </w:t>
      </w:r>
      <w:r w:rsidR="00E83EDD" w:rsidRPr="00DA470B">
        <w:rPr>
          <w:rFonts w:ascii="Times New Roman" w:hAnsi="Times New Roman"/>
          <w:szCs w:val="24"/>
        </w:rPr>
        <w:t>were limited by original sample size and high dropout rates</w:t>
      </w:r>
      <w:r w:rsidR="006A4637">
        <w:rPr>
          <w:rFonts w:ascii="Times New Roman" w:hAnsi="Times New Roman"/>
          <w:szCs w:val="24"/>
          <w:vertAlign w:val="superscript"/>
        </w:rPr>
        <w:t>8</w:t>
      </w:r>
      <w:proofErr w:type="gramStart"/>
      <w:r w:rsidR="00E83EDD" w:rsidRPr="00DA470B">
        <w:rPr>
          <w:rFonts w:ascii="Times New Roman" w:hAnsi="Times New Roman"/>
          <w:szCs w:val="24"/>
          <w:vertAlign w:val="superscript"/>
        </w:rPr>
        <w:t>,</w:t>
      </w:r>
      <w:r w:rsidR="00F87447">
        <w:rPr>
          <w:rFonts w:ascii="Times New Roman" w:hAnsi="Times New Roman"/>
          <w:szCs w:val="24"/>
          <w:vertAlign w:val="superscript"/>
        </w:rPr>
        <w:t>9</w:t>
      </w:r>
      <w:r w:rsidR="00E83EDD" w:rsidRPr="00DA470B">
        <w:rPr>
          <w:rFonts w:ascii="Times New Roman" w:hAnsi="Times New Roman"/>
          <w:szCs w:val="24"/>
          <w:vertAlign w:val="superscript"/>
        </w:rPr>
        <w:t>,</w:t>
      </w:r>
      <w:r w:rsidR="00F87447">
        <w:rPr>
          <w:rFonts w:ascii="Times New Roman" w:hAnsi="Times New Roman"/>
          <w:szCs w:val="24"/>
          <w:vertAlign w:val="superscript"/>
        </w:rPr>
        <w:t>10</w:t>
      </w:r>
      <w:proofErr w:type="gramEnd"/>
      <w:r w:rsidR="00E83EDD" w:rsidRPr="00DA470B">
        <w:rPr>
          <w:rFonts w:ascii="Times New Roman" w:hAnsi="Times New Roman"/>
          <w:szCs w:val="24"/>
        </w:rPr>
        <w:t xml:space="preserve">. </w:t>
      </w:r>
      <w:r w:rsidR="00EA02A0" w:rsidRPr="00DA470B">
        <w:rPr>
          <w:rFonts w:ascii="Times New Roman" w:hAnsi="Times New Roman"/>
          <w:szCs w:val="24"/>
        </w:rPr>
        <w:t>Dropout rates were most significantly affected by orthoses comfort and fit</w:t>
      </w:r>
      <w:r w:rsidR="00C220C6">
        <w:rPr>
          <w:rFonts w:ascii="Times New Roman" w:hAnsi="Times New Roman"/>
          <w:szCs w:val="24"/>
          <w:vertAlign w:val="superscript"/>
        </w:rPr>
        <w:t>6</w:t>
      </w:r>
      <w:r w:rsidR="00D81E44" w:rsidRPr="00DA470B">
        <w:rPr>
          <w:rFonts w:ascii="Times New Roman" w:hAnsi="Times New Roman"/>
          <w:szCs w:val="24"/>
        </w:rPr>
        <w:t xml:space="preserve">. </w:t>
      </w:r>
    </w:p>
    <w:p w:rsidR="007164FA" w:rsidRPr="00DA470B" w:rsidRDefault="003E2396" w:rsidP="00F232CC">
      <w:pPr>
        <w:spacing w:line="480" w:lineRule="auto"/>
        <w:outlineLvl w:val="0"/>
        <w:rPr>
          <w:rFonts w:ascii="Times New Roman" w:hAnsi="Times New Roman"/>
          <w:i/>
          <w:szCs w:val="24"/>
        </w:rPr>
      </w:pPr>
      <w:r w:rsidRPr="00DA470B">
        <w:rPr>
          <w:rFonts w:ascii="Times New Roman" w:hAnsi="Times New Roman"/>
          <w:i/>
          <w:szCs w:val="24"/>
        </w:rPr>
        <w:t>Cost</w:t>
      </w:r>
    </w:p>
    <w:p w:rsidR="007164FA" w:rsidRPr="00DA470B" w:rsidRDefault="007164FA" w:rsidP="00F232CC">
      <w:pPr>
        <w:spacing w:line="480" w:lineRule="auto"/>
        <w:ind w:firstLine="360"/>
        <w:outlineLvl w:val="0"/>
        <w:rPr>
          <w:rFonts w:ascii="Times New Roman" w:hAnsi="Times New Roman"/>
          <w:szCs w:val="24"/>
        </w:rPr>
      </w:pPr>
      <w:r w:rsidRPr="00DA470B">
        <w:rPr>
          <w:rFonts w:ascii="Times New Roman" w:hAnsi="Times New Roman"/>
          <w:szCs w:val="24"/>
        </w:rPr>
        <w:t>Only one investigation performed a cost to prevent analysis to determine the feasibility of implementing a shoe orthoses program</w:t>
      </w:r>
      <w:r w:rsidR="006A4637">
        <w:rPr>
          <w:rFonts w:ascii="Times New Roman" w:hAnsi="Times New Roman"/>
          <w:szCs w:val="24"/>
          <w:vertAlign w:val="superscript"/>
        </w:rPr>
        <w:t>8</w:t>
      </w:r>
      <w:r w:rsidRPr="00DA470B">
        <w:rPr>
          <w:rFonts w:ascii="Times New Roman" w:hAnsi="Times New Roman"/>
          <w:szCs w:val="24"/>
        </w:rPr>
        <w:t xml:space="preserve">. </w:t>
      </w:r>
      <w:r w:rsidR="00F26609" w:rsidRPr="00DA470B">
        <w:rPr>
          <w:rFonts w:ascii="Times New Roman" w:hAnsi="Times New Roman"/>
          <w:szCs w:val="24"/>
        </w:rPr>
        <w:t>The investigators decided that biomechanical shoe orthoses, although significantly reduced general and specific lower extremity problems, was not economically feasible</w:t>
      </w:r>
      <w:r w:rsidR="006A4637">
        <w:rPr>
          <w:rFonts w:ascii="Times New Roman" w:hAnsi="Times New Roman"/>
          <w:szCs w:val="24"/>
          <w:vertAlign w:val="superscript"/>
        </w:rPr>
        <w:t>8</w:t>
      </w:r>
      <w:r w:rsidR="00F26609" w:rsidRPr="00DA470B">
        <w:rPr>
          <w:rFonts w:ascii="Times New Roman" w:hAnsi="Times New Roman"/>
          <w:szCs w:val="24"/>
        </w:rPr>
        <w:t xml:space="preserve">. </w:t>
      </w:r>
      <w:r w:rsidR="00AC7271" w:rsidRPr="00DA470B">
        <w:rPr>
          <w:rFonts w:ascii="Times New Roman" w:hAnsi="Times New Roman"/>
          <w:szCs w:val="24"/>
        </w:rPr>
        <w:t>The investigators found the cost to prevent one injury was reasonable but the cost to prevent one off duty day was not</w:t>
      </w:r>
      <w:r w:rsidR="006A4637">
        <w:rPr>
          <w:rFonts w:ascii="Times New Roman" w:hAnsi="Times New Roman"/>
          <w:szCs w:val="24"/>
          <w:vertAlign w:val="superscript"/>
        </w:rPr>
        <w:t>8</w:t>
      </w:r>
      <w:r w:rsidR="00AC7271" w:rsidRPr="00DA470B">
        <w:rPr>
          <w:rFonts w:ascii="Times New Roman" w:hAnsi="Times New Roman"/>
          <w:szCs w:val="24"/>
        </w:rPr>
        <w:t xml:space="preserve">. A flaw in the cost to prevent analysis included not accounting for healthcare savings from less medical visits. </w:t>
      </w:r>
      <w:r w:rsidR="003C5CED" w:rsidRPr="00DA470B">
        <w:rPr>
          <w:rFonts w:ascii="Times New Roman" w:hAnsi="Times New Roman"/>
          <w:szCs w:val="24"/>
        </w:rPr>
        <w:t xml:space="preserve">Further insight and more in-depth analysis of program cost </w:t>
      </w:r>
      <w:r w:rsidR="00367C5B" w:rsidRPr="00DA470B">
        <w:rPr>
          <w:rFonts w:ascii="Times New Roman" w:hAnsi="Times New Roman"/>
          <w:szCs w:val="24"/>
        </w:rPr>
        <w:t>are</w:t>
      </w:r>
      <w:r w:rsidR="003C5CED" w:rsidRPr="00DA470B">
        <w:rPr>
          <w:rFonts w:ascii="Times New Roman" w:hAnsi="Times New Roman"/>
          <w:szCs w:val="24"/>
        </w:rPr>
        <w:t xml:space="preserve"> needed. </w:t>
      </w:r>
    </w:p>
    <w:p w:rsidR="00DF3647" w:rsidRPr="00DA470B" w:rsidRDefault="00DF3647" w:rsidP="00F232CC">
      <w:pPr>
        <w:spacing w:line="480" w:lineRule="auto"/>
        <w:outlineLvl w:val="0"/>
        <w:rPr>
          <w:rFonts w:ascii="Times New Roman" w:hAnsi="Times New Roman"/>
          <w:i/>
          <w:szCs w:val="24"/>
        </w:rPr>
      </w:pPr>
      <w:r w:rsidRPr="00DA470B">
        <w:rPr>
          <w:rFonts w:ascii="Times New Roman" w:hAnsi="Times New Roman"/>
          <w:i/>
          <w:szCs w:val="24"/>
        </w:rPr>
        <w:t xml:space="preserve">Generalization </w:t>
      </w:r>
    </w:p>
    <w:p w:rsidR="00AF5CF0" w:rsidRPr="00DA470B" w:rsidRDefault="00EB2625" w:rsidP="00F232CC">
      <w:pPr>
        <w:tabs>
          <w:tab w:val="left" w:pos="360"/>
        </w:tabs>
        <w:spacing w:line="480" w:lineRule="auto"/>
        <w:outlineLvl w:val="0"/>
        <w:rPr>
          <w:rFonts w:ascii="Times New Roman" w:hAnsi="Times New Roman"/>
          <w:szCs w:val="24"/>
        </w:rPr>
      </w:pPr>
      <w:r w:rsidRPr="00DA470B">
        <w:rPr>
          <w:rFonts w:ascii="Times New Roman" w:hAnsi="Times New Roman"/>
          <w:szCs w:val="24"/>
        </w:rPr>
        <w:tab/>
        <w:t xml:space="preserve">The </w:t>
      </w:r>
      <w:r w:rsidR="0045190D" w:rsidRPr="00DA470B">
        <w:rPr>
          <w:rFonts w:ascii="Times New Roman" w:hAnsi="Times New Roman"/>
          <w:szCs w:val="24"/>
        </w:rPr>
        <w:t xml:space="preserve">significant results obtained in several </w:t>
      </w:r>
      <w:r w:rsidR="001B0D47" w:rsidRPr="00DA470B">
        <w:rPr>
          <w:rFonts w:ascii="Times New Roman" w:hAnsi="Times New Roman"/>
          <w:szCs w:val="24"/>
        </w:rPr>
        <w:t xml:space="preserve">of the </w:t>
      </w:r>
      <w:r w:rsidR="0045190D" w:rsidRPr="00DA470B">
        <w:rPr>
          <w:rFonts w:ascii="Times New Roman" w:hAnsi="Times New Roman"/>
          <w:szCs w:val="24"/>
        </w:rPr>
        <w:t xml:space="preserve">investigations may not be able to be generalized to other </w:t>
      </w:r>
      <w:r w:rsidR="00AC6229" w:rsidRPr="00DA470B">
        <w:rPr>
          <w:rFonts w:ascii="Times New Roman" w:hAnsi="Times New Roman"/>
          <w:szCs w:val="24"/>
        </w:rPr>
        <w:t>services or civilians. The positive effects on injury reduction seen in college naval cadets might not be seen in infantry recruits due to differences in early training</w:t>
      </w:r>
      <w:r w:rsidR="00C220C6">
        <w:rPr>
          <w:rFonts w:ascii="Times New Roman" w:hAnsi="Times New Roman"/>
          <w:szCs w:val="24"/>
          <w:vertAlign w:val="superscript"/>
        </w:rPr>
        <w:t>4</w:t>
      </w:r>
      <w:r w:rsidR="00AC6229" w:rsidRPr="00DA470B">
        <w:rPr>
          <w:rFonts w:ascii="Times New Roman" w:hAnsi="Times New Roman"/>
          <w:szCs w:val="24"/>
        </w:rPr>
        <w:t xml:space="preserve">. Likewise, the specific training of military recruits, including marching in boots and with </w:t>
      </w:r>
      <w:r w:rsidR="001B0D47" w:rsidRPr="00DA470B">
        <w:rPr>
          <w:rFonts w:ascii="Times New Roman" w:hAnsi="Times New Roman"/>
          <w:szCs w:val="24"/>
        </w:rPr>
        <w:t xml:space="preserve">weighted </w:t>
      </w:r>
      <w:r w:rsidR="00AC6229" w:rsidRPr="00DA470B">
        <w:rPr>
          <w:rFonts w:ascii="Times New Roman" w:hAnsi="Times New Roman"/>
          <w:szCs w:val="24"/>
        </w:rPr>
        <w:t xml:space="preserve">packs, is </w:t>
      </w:r>
      <w:r w:rsidR="00054C60" w:rsidRPr="00DA470B">
        <w:rPr>
          <w:rFonts w:ascii="Times New Roman" w:hAnsi="Times New Roman"/>
          <w:szCs w:val="24"/>
        </w:rPr>
        <w:t xml:space="preserve">unique to the military environment. </w:t>
      </w:r>
      <w:r w:rsidR="00F132D6" w:rsidRPr="00DA470B">
        <w:rPr>
          <w:rFonts w:ascii="Times New Roman" w:hAnsi="Times New Roman"/>
          <w:szCs w:val="24"/>
        </w:rPr>
        <w:t>The</w:t>
      </w:r>
      <w:r w:rsidR="001B0D47" w:rsidRPr="00DA470B">
        <w:rPr>
          <w:rFonts w:ascii="Times New Roman" w:hAnsi="Times New Roman"/>
          <w:szCs w:val="24"/>
        </w:rPr>
        <w:t>refore</w:t>
      </w:r>
      <w:r w:rsidR="00F132D6" w:rsidRPr="00DA470B">
        <w:rPr>
          <w:rFonts w:ascii="Times New Roman" w:hAnsi="Times New Roman"/>
          <w:szCs w:val="24"/>
        </w:rPr>
        <w:t xml:space="preserve"> results of investigations on biomechanical shoe orthoses may not crossover to the civilian realm. </w:t>
      </w:r>
      <w:r w:rsidR="00054C60" w:rsidRPr="00DA470B">
        <w:rPr>
          <w:rFonts w:ascii="Times New Roman" w:hAnsi="Times New Roman"/>
          <w:szCs w:val="24"/>
        </w:rPr>
        <w:t xml:space="preserve">  </w:t>
      </w:r>
    </w:p>
    <w:p w:rsidR="003D626C" w:rsidRPr="00DA470B" w:rsidRDefault="002008FB" w:rsidP="00F232CC">
      <w:pPr>
        <w:tabs>
          <w:tab w:val="left" w:pos="360"/>
        </w:tabs>
        <w:spacing w:line="480" w:lineRule="auto"/>
        <w:outlineLvl w:val="0"/>
        <w:rPr>
          <w:rFonts w:ascii="Times New Roman" w:hAnsi="Times New Roman"/>
          <w:b/>
          <w:szCs w:val="24"/>
        </w:rPr>
      </w:pPr>
      <w:r w:rsidRPr="00DA470B">
        <w:rPr>
          <w:rFonts w:ascii="Times New Roman" w:hAnsi="Times New Roman"/>
          <w:b/>
          <w:szCs w:val="24"/>
        </w:rPr>
        <w:t>Recommendations</w:t>
      </w:r>
      <w:r w:rsidR="006D39AF" w:rsidRPr="00DA470B">
        <w:rPr>
          <w:rFonts w:ascii="Times New Roman" w:hAnsi="Times New Roman"/>
          <w:b/>
          <w:szCs w:val="24"/>
        </w:rPr>
        <w:t xml:space="preserve"> for Future Research</w:t>
      </w:r>
    </w:p>
    <w:p w:rsidR="00AB733C" w:rsidRPr="00DA470B" w:rsidRDefault="00B12542" w:rsidP="00F232CC">
      <w:pPr>
        <w:tabs>
          <w:tab w:val="left" w:pos="360"/>
        </w:tabs>
        <w:spacing w:line="480" w:lineRule="auto"/>
        <w:outlineLvl w:val="0"/>
        <w:rPr>
          <w:rFonts w:ascii="Times New Roman" w:hAnsi="Times New Roman"/>
          <w:szCs w:val="24"/>
        </w:rPr>
      </w:pPr>
      <w:r w:rsidRPr="00DA470B">
        <w:rPr>
          <w:rFonts w:ascii="Times New Roman" w:hAnsi="Times New Roman"/>
          <w:szCs w:val="24"/>
        </w:rPr>
        <w:lastRenderedPageBreak/>
        <w:tab/>
      </w:r>
      <w:r w:rsidR="0064654D" w:rsidRPr="00DA470B">
        <w:rPr>
          <w:rFonts w:ascii="Times New Roman" w:hAnsi="Times New Roman"/>
          <w:szCs w:val="24"/>
        </w:rPr>
        <w:t>One set of investigators have done a decent job of maintaining several study variables constant over a number of investigations</w:t>
      </w:r>
      <w:r w:rsidR="00C220C6">
        <w:rPr>
          <w:rFonts w:ascii="Times New Roman" w:hAnsi="Times New Roman"/>
          <w:szCs w:val="24"/>
          <w:vertAlign w:val="superscript"/>
        </w:rPr>
        <w:t>5</w:t>
      </w:r>
      <w:r w:rsidR="0064654D" w:rsidRPr="00DA470B">
        <w:rPr>
          <w:rFonts w:ascii="Times New Roman" w:hAnsi="Times New Roman"/>
          <w:szCs w:val="24"/>
          <w:vertAlign w:val="superscript"/>
        </w:rPr>
        <w:t>,</w:t>
      </w:r>
      <w:r w:rsidR="002728AE">
        <w:rPr>
          <w:rFonts w:ascii="Times New Roman" w:hAnsi="Times New Roman"/>
          <w:szCs w:val="24"/>
          <w:vertAlign w:val="superscript"/>
        </w:rPr>
        <w:t>12</w:t>
      </w:r>
      <w:r w:rsidR="0064654D" w:rsidRPr="00DA470B">
        <w:rPr>
          <w:rFonts w:ascii="Times New Roman" w:hAnsi="Times New Roman"/>
          <w:szCs w:val="24"/>
          <w:vertAlign w:val="superscript"/>
        </w:rPr>
        <w:t>,</w:t>
      </w:r>
      <w:r w:rsidR="00C220C6">
        <w:rPr>
          <w:rFonts w:ascii="Times New Roman" w:hAnsi="Times New Roman"/>
          <w:szCs w:val="24"/>
          <w:vertAlign w:val="superscript"/>
        </w:rPr>
        <w:t>6</w:t>
      </w:r>
      <w:r w:rsidR="0064654D" w:rsidRPr="00DA470B">
        <w:rPr>
          <w:rFonts w:ascii="Times New Roman" w:hAnsi="Times New Roman"/>
          <w:szCs w:val="24"/>
          <w:vertAlign w:val="superscript"/>
        </w:rPr>
        <w:t>,</w:t>
      </w:r>
      <w:r w:rsidR="006A4637">
        <w:rPr>
          <w:rFonts w:ascii="Times New Roman" w:hAnsi="Times New Roman"/>
          <w:szCs w:val="24"/>
          <w:vertAlign w:val="superscript"/>
        </w:rPr>
        <w:t>7</w:t>
      </w:r>
      <w:r w:rsidR="0064654D" w:rsidRPr="00DA470B">
        <w:rPr>
          <w:rFonts w:ascii="Times New Roman" w:hAnsi="Times New Roman"/>
          <w:szCs w:val="24"/>
        </w:rPr>
        <w:t xml:space="preserve">. </w:t>
      </w:r>
      <w:r w:rsidR="00C90A9C" w:rsidRPr="00DA470B">
        <w:rPr>
          <w:rFonts w:ascii="Times New Roman" w:hAnsi="Times New Roman"/>
          <w:szCs w:val="24"/>
        </w:rPr>
        <w:t xml:space="preserve">The consistency of the military recruits and training, the distribution of orthoses, and the use of only a few orthoses companies allow the results of the investigations to be compared and build on one another. </w:t>
      </w:r>
      <w:r w:rsidR="005C2F25" w:rsidRPr="00DA470B">
        <w:rPr>
          <w:rFonts w:ascii="Times New Roman" w:hAnsi="Times New Roman"/>
          <w:szCs w:val="24"/>
        </w:rPr>
        <w:t xml:space="preserve">Research needs to be geared in such a direction in order for true deductions and conclusions to be drawn from the literature. </w:t>
      </w:r>
      <w:r w:rsidR="0064654D" w:rsidRPr="00DA470B">
        <w:rPr>
          <w:rFonts w:ascii="Times New Roman" w:hAnsi="Times New Roman"/>
          <w:szCs w:val="24"/>
        </w:rPr>
        <w:t xml:space="preserve">Future research needs to narrow the parameters being studied at one time and perform follow-up investigations to </w:t>
      </w:r>
      <w:r w:rsidR="00D338CA" w:rsidRPr="00DA470B">
        <w:rPr>
          <w:rFonts w:ascii="Times New Roman" w:hAnsi="Times New Roman"/>
          <w:szCs w:val="24"/>
        </w:rPr>
        <w:t xml:space="preserve">elaborate on </w:t>
      </w:r>
      <w:r w:rsidR="00ED7DC9" w:rsidRPr="00DA470B">
        <w:rPr>
          <w:rFonts w:ascii="Times New Roman" w:hAnsi="Times New Roman"/>
          <w:szCs w:val="24"/>
        </w:rPr>
        <w:t xml:space="preserve">particular significant or trending </w:t>
      </w:r>
      <w:r w:rsidR="00D338CA" w:rsidRPr="00DA470B">
        <w:rPr>
          <w:rFonts w:ascii="Times New Roman" w:hAnsi="Times New Roman"/>
          <w:szCs w:val="24"/>
        </w:rPr>
        <w:t xml:space="preserve">findings. </w:t>
      </w:r>
    </w:p>
    <w:p w:rsidR="002008FB" w:rsidRPr="00DA470B" w:rsidRDefault="002008FB" w:rsidP="00F232CC">
      <w:pPr>
        <w:spacing w:line="480" w:lineRule="auto"/>
        <w:outlineLvl w:val="0"/>
        <w:rPr>
          <w:rFonts w:ascii="Times New Roman" w:hAnsi="Times New Roman"/>
          <w:b/>
          <w:szCs w:val="24"/>
        </w:rPr>
      </w:pPr>
      <w:r w:rsidRPr="00DA470B">
        <w:rPr>
          <w:rFonts w:ascii="Times New Roman" w:hAnsi="Times New Roman"/>
          <w:b/>
          <w:szCs w:val="24"/>
        </w:rPr>
        <w:t>Clinical Practice</w:t>
      </w:r>
    </w:p>
    <w:p w:rsidR="003E7E58" w:rsidRPr="00DA470B" w:rsidRDefault="00520C6C" w:rsidP="00F232CC">
      <w:pPr>
        <w:spacing w:line="480" w:lineRule="auto"/>
        <w:outlineLvl w:val="0"/>
        <w:rPr>
          <w:rFonts w:ascii="Times New Roman" w:hAnsi="Times New Roman"/>
          <w:i/>
          <w:szCs w:val="24"/>
        </w:rPr>
      </w:pPr>
      <w:r w:rsidRPr="00DA470B">
        <w:rPr>
          <w:rFonts w:ascii="Times New Roman" w:hAnsi="Times New Roman"/>
          <w:i/>
          <w:szCs w:val="24"/>
        </w:rPr>
        <w:t>Programs</w:t>
      </w:r>
    </w:p>
    <w:p w:rsidR="008B2904" w:rsidRPr="00DA470B" w:rsidRDefault="003E23D9"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The </w:t>
      </w:r>
      <w:r w:rsidR="008B2904" w:rsidRPr="00DA470B">
        <w:rPr>
          <w:rFonts w:ascii="Times New Roman" w:hAnsi="Times New Roman"/>
          <w:szCs w:val="24"/>
        </w:rPr>
        <w:t>feasibility of broad</w:t>
      </w:r>
      <w:r w:rsidRPr="00DA470B">
        <w:rPr>
          <w:rFonts w:ascii="Times New Roman" w:hAnsi="Times New Roman"/>
          <w:szCs w:val="24"/>
        </w:rPr>
        <w:t xml:space="preserve"> implementation of biomechanical shoe orthoses </w:t>
      </w:r>
      <w:r w:rsidR="00D97505" w:rsidRPr="00DA470B">
        <w:rPr>
          <w:rFonts w:ascii="Times New Roman" w:hAnsi="Times New Roman"/>
          <w:szCs w:val="24"/>
        </w:rPr>
        <w:t>for military recruits entering basic training</w:t>
      </w:r>
      <w:r w:rsidR="008B2904" w:rsidRPr="00DA470B">
        <w:rPr>
          <w:rFonts w:ascii="Times New Roman" w:hAnsi="Times New Roman"/>
          <w:szCs w:val="24"/>
        </w:rPr>
        <w:t xml:space="preserve"> is unclear. </w:t>
      </w:r>
      <w:r w:rsidR="00930762" w:rsidRPr="00DA470B">
        <w:rPr>
          <w:rFonts w:ascii="Times New Roman" w:hAnsi="Times New Roman"/>
          <w:szCs w:val="24"/>
        </w:rPr>
        <w:t>Based on the current literature, a generalized program that supplies a soft custom biomechanical orthoses appears to be most effective. The most widely used method of soft custom orthoses fab</w:t>
      </w:r>
      <w:r w:rsidR="007026DA" w:rsidRPr="00DA470B">
        <w:rPr>
          <w:rFonts w:ascii="Times New Roman" w:hAnsi="Times New Roman"/>
          <w:szCs w:val="24"/>
        </w:rPr>
        <w:t xml:space="preserve">rication is subtalar neutral positioning with casts or foam impressions. </w:t>
      </w:r>
      <w:r w:rsidR="006A0972" w:rsidRPr="00DA470B">
        <w:rPr>
          <w:rFonts w:ascii="Times New Roman" w:hAnsi="Times New Roman"/>
          <w:szCs w:val="24"/>
        </w:rPr>
        <w:t xml:space="preserve">Impressions and casting are quick, less expensive ways to produce custom orthoses than method as such pressure plate analysis. </w:t>
      </w:r>
      <w:r w:rsidR="004123C7" w:rsidRPr="00DA470B">
        <w:rPr>
          <w:rFonts w:ascii="Times New Roman" w:hAnsi="Times New Roman"/>
          <w:szCs w:val="24"/>
        </w:rPr>
        <w:t xml:space="preserve">The recruits should be given a wear schedule in order to improve adaptation and comfort. After accommodation, the recruit should be instructed to wear orthoses in their military boots at all times. </w:t>
      </w:r>
    </w:p>
    <w:p w:rsidR="008B2904" w:rsidRPr="00DA470B" w:rsidRDefault="00520C6C" w:rsidP="00F232CC">
      <w:pPr>
        <w:spacing w:line="480" w:lineRule="auto"/>
        <w:outlineLvl w:val="0"/>
        <w:rPr>
          <w:rFonts w:ascii="Times New Roman" w:hAnsi="Times New Roman"/>
          <w:i/>
          <w:szCs w:val="24"/>
        </w:rPr>
      </w:pPr>
      <w:r w:rsidRPr="00DA470B">
        <w:rPr>
          <w:rFonts w:ascii="Times New Roman" w:hAnsi="Times New Roman"/>
          <w:i/>
          <w:szCs w:val="24"/>
        </w:rPr>
        <w:t>Individuals</w:t>
      </w:r>
    </w:p>
    <w:p w:rsidR="00513540" w:rsidRPr="00DA470B" w:rsidRDefault="00737378" w:rsidP="00F232CC">
      <w:pPr>
        <w:spacing w:line="480" w:lineRule="auto"/>
        <w:ind w:firstLine="360"/>
        <w:outlineLvl w:val="0"/>
        <w:rPr>
          <w:rFonts w:ascii="Times New Roman" w:hAnsi="Times New Roman"/>
          <w:szCs w:val="24"/>
        </w:rPr>
      </w:pPr>
      <w:r w:rsidRPr="00DA470B">
        <w:rPr>
          <w:rFonts w:ascii="Times New Roman" w:hAnsi="Times New Roman"/>
          <w:szCs w:val="24"/>
        </w:rPr>
        <w:t xml:space="preserve">Physical therapist working within the military environment should consider using biomechanical shoe orthoses </w:t>
      </w:r>
      <w:r w:rsidR="008C2C1E" w:rsidRPr="00DA470B">
        <w:rPr>
          <w:rFonts w:ascii="Times New Roman" w:hAnsi="Times New Roman"/>
          <w:szCs w:val="24"/>
        </w:rPr>
        <w:t>for</w:t>
      </w:r>
      <w:r w:rsidR="00E74DB9" w:rsidRPr="00DA470B">
        <w:rPr>
          <w:rFonts w:ascii="Times New Roman" w:hAnsi="Times New Roman"/>
          <w:szCs w:val="24"/>
        </w:rPr>
        <w:t xml:space="preserve"> their at risk patients. Recruits with abnormalities in foot shape or function are at a higher risk for </w:t>
      </w:r>
      <w:r w:rsidR="007F6F85" w:rsidRPr="00DA470B">
        <w:rPr>
          <w:rFonts w:ascii="Times New Roman" w:hAnsi="Times New Roman"/>
          <w:szCs w:val="24"/>
        </w:rPr>
        <w:t>lower extremity injury</w:t>
      </w:r>
      <w:r w:rsidR="00F87447">
        <w:rPr>
          <w:rFonts w:ascii="Times New Roman" w:hAnsi="Times New Roman"/>
          <w:szCs w:val="24"/>
          <w:vertAlign w:val="superscript"/>
        </w:rPr>
        <w:t>9</w:t>
      </w:r>
      <w:proofErr w:type="gramStart"/>
      <w:r w:rsidR="007F6F85" w:rsidRPr="00DA470B">
        <w:rPr>
          <w:rFonts w:ascii="Times New Roman" w:hAnsi="Times New Roman"/>
          <w:szCs w:val="24"/>
          <w:vertAlign w:val="superscript"/>
        </w:rPr>
        <w:t>,</w:t>
      </w:r>
      <w:r w:rsidR="00F87447">
        <w:rPr>
          <w:rFonts w:ascii="Times New Roman" w:hAnsi="Times New Roman"/>
          <w:szCs w:val="24"/>
          <w:vertAlign w:val="superscript"/>
        </w:rPr>
        <w:t>10</w:t>
      </w:r>
      <w:proofErr w:type="gramEnd"/>
      <w:r w:rsidR="007F6F85" w:rsidRPr="00DA470B">
        <w:rPr>
          <w:rFonts w:ascii="Times New Roman" w:hAnsi="Times New Roman"/>
          <w:szCs w:val="24"/>
        </w:rPr>
        <w:t xml:space="preserve">. The literature suggests that </w:t>
      </w:r>
      <w:r w:rsidR="008C2C1E" w:rsidRPr="00DA470B">
        <w:rPr>
          <w:rFonts w:ascii="Times New Roman" w:hAnsi="Times New Roman"/>
          <w:szCs w:val="24"/>
        </w:rPr>
        <w:t xml:space="preserve">at risk recruits that wear custom biomechanical shoe </w:t>
      </w:r>
      <w:r w:rsidR="007F6F85" w:rsidRPr="00DA470B">
        <w:rPr>
          <w:rFonts w:ascii="Times New Roman" w:hAnsi="Times New Roman"/>
          <w:szCs w:val="24"/>
        </w:rPr>
        <w:t xml:space="preserve">orthoses </w:t>
      </w:r>
      <w:r w:rsidR="008C2C1E" w:rsidRPr="00DA470B">
        <w:rPr>
          <w:rFonts w:ascii="Times New Roman" w:hAnsi="Times New Roman"/>
          <w:szCs w:val="24"/>
        </w:rPr>
        <w:t>are less likely to sustain an injury</w:t>
      </w:r>
      <w:r w:rsidR="00F87447">
        <w:rPr>
          <w:rFonts w:ascii="Times New Roman" w:hAnsi="Times New Roman"/>
          <w:szCs w:val="24"/>
          <w:vertAlign w:val="superscript"/>
        </w:rPr>
        <w:t>9</w:t>
      </w:r>
      <w:proofErr w:type="gramStart"/>
      <w:r w:rsidR="008C2C1E" w:rsidRPr="00DA470B">
        <w:rPr>
          <w:rFonts w:ascii="Times New Roman" w:hAnsi="Times New Roman"/>
          <w:szCs w:val="24"/>
          <w:vertAlign w:val="superscript"/>
        </w:rPr>
        <w:t>,</w:t>
      </w:r>
      <w:r w:rsidR="00F87447">
        <w:rPr>
          <w:rFonts w:ascii="Times New Roman" w:hAnsi="Times New Roman"/>
          <w:szCs w:val="24"/>
          <w:vertAlign w:val="superscript"/>
        </w:rPr>
        <w:t>10</w:t>
      </w:r>
      <w:proofErr w:type="gramEnd"/>
      <w:r w:rsidR="008C2C1E" w:rsidRPr="00DA470B">
        <w:rPr>
          <w:rFonts w:ascii="Times New Roman" w:hAnsi="Times New Roman"/>
          <w:szCs w:val="24"/>
        </w:rPr>
        <w:t xml:space="preserve">. Physical therapists should attempt to address foot shape and lower extremity alignment issues </w:t>
      </w:r>
      <w:r w:rsidR="008C2C1E" w:rsidRPr="00DA470B">
        <w:rPr>
          <w:rFonts w:ascii="Times New Roman" w:hAnsi="Times New Roman"/>
          <w:szCs w:val="24"/>
        </w:rPr>
        <w:lastRenderedPageBreak/>
        <w:t>prophylacticly when possible; during a visit for another problem or early on in the patient’s treatment. Physical therapists should be able to screen for dysfunction and alignment based on their knowledge of the anatomy and biomec</w:t>
      </w:r>
      <w:r w:rsidR="0073048E" w:rsidRPr="00DA470B">
        <w:rPr>
          <w:rFonts w:ascii="Times New Roman" w:hAnsi="Times New Roman"/>
          <w:szCs w:val="24"/>
        </w:rPr>
        <w:t xml:space="preserve">hanics. The fabrication of orthoses can be decided on by the physical therapist. </w:t>
      </w:r>
    </w:p>
    <w:p w:rsidR="0073048E" w:rsidRPr="00DA470B" w:rsidRDefault="003E7E58" w:rsidP="00F232CC">
      <w:pPr>
        <w:spacing w:line="480" w:lineRule="auto"/>
        <w:outlineLvl w:val="0"/>
        <w:rPr>
          <w:rFonts w:ascii="Times New Roman" w:hAnsi="Times New Roman"/>
          <w:b/>
          <w:szCs w:val="24"/>
        </w:rPr>
      </w:pPr>
      <w:r w:rsidRPr="00DA470B">
        <w:rPr>
          <w:rFonts w:ascii="Times New Roman" w:hAnsi="Times New Roman"/>
          <w:b/>
          <w:szCs w:val="24"/>
        </w:rPr>
        <w:t>Conclusion</w:t>
      </w:r>
    </w:p>
    <w:p w:rsidR="002B61EC" w:rsidRPr="00DA470B" w:rsidRDefault="002B61EC" w:rsidP="00F232CC">
      <w:pPr>
        <w:spacing w:line="480" w:lineRule="auto"/>
        <w:ind w:firstLine="360"/>
        <w:outlineLvl w:val="0"/>
        <w:rPr>
          <w:rFonts w:ascii="Times New Roman" w:hAnsi="Times New Roman"/>
          <w:szCs w:val="24"/>
        </w:rPr>
      </w:pPr>
      <w:r w:rsidRPr="00DA470B">
        <w:rPr>
          <w:rFonts w:ascii="Times New Roman" w:hAnsi="Times New Roman"/>
          <w:szCs w:val="24"/>
        </w:rPr>
        <w:t>Military recruits are at high risk for lower extremity injuries during the initial phase of basic training due to the intense physical demand. The incidence of exercise related lower extremity injuries leads to an overuse of the milit</w:t>
      </w:r>
      <w:r w:rsidR="0011598E" w:rsidRPr="00DA470B">
        <w:rPr>
          <w:rFonts w:ascii="Times New Roman" w:hAnsi="Times New Roman"/>
          <w:szCs w:val="24"/>
        </w:rPr>
        <w:t>ary healthcare system, increased</w:t>
      </w:r>
      <w:r w:rsidRPr="00DA470B">
        <w:rPr>
          <w:rFonts w:ascii="Times New Roman" w:hAnsi="Times New Roman"/>
          <w:szCs w:val="24"/>
        </w:rPr>
        <w:t xml:space="preserve"> military costs due to </w:t>
      </w:r>
      <w:r w:rsidR="0011598E" w:rsidRPr="00DA470B">
        <w:rPr>
          <w:rFonts w:ascii="Times New Roman" w:hAnsi="Times New Roman"/>
          <w:szCs w:val="24"/>
        </w:rPr>
        <w:t>provision of</w:t>
      </w:r>
      <w:r w:rsidRPr="00DA470B">
        <w:rPr>
          <w:rFonts w:ascii="Times New Roman" w:hAnsi="Times New Roman"/>
          <w:szCs w:val="24"/>
        </w:rPr>
        <w:t xml:space="preserve"> m</w:t>
      </w:r>
      <w:r w:rsidR="0011598E" w:rsidRPr="00DA470B">
        <w:rPr>
          <w:rFonts w:ascii="Times New Roman" w:hAnsi="Times New Roman"/>
          <w:szCs w:val="24"/>
        </w:rPr>
        <w:t>edical services, and diminished</w:t>
      </w:r>
      <w:r w:rsidRPr="00DA470B">
        <w:rPr>
          <w:rFonts w:ascii="Times New Roman" w:hAnsi="Times New Roman"/>
          <w:szCs w:val="24"/>
        </w:rPr>
        <w:t xml:space="preserve"> level of manpower with off duty days and program recycling</w:t>
      </w:r>
      <w:r w:rsidRPr="00DA470B">
        <w:rPr>
          <w:rFonts w:ascii="Times New Roman" w:hAnsi="Times New Roman"/>
          <w:szCs w:val="24"/>
          <w:vertAlign w:val="superscript"/>
        </w:rPr>
        <w:t>1</w:t>
      </w:r>
      <w:r w:rsidR="00B745BF" w:rsidRPr="00DA470B">
        <w:rPr>
          <w:rFonts w:ascii="Times New Roman" w:hAnsi="Times New Roman"/>
          <w:szCs w:val="24"/>
        </w:rPr>
        <w:t>. Evidence on b</w:t>
      </w:r>
      <w:r w:rsidR="0011598E" w:rsidRPr="00DA470B">
        <w:rPr>
          <w:rFonts w:ascii="Times New Roman" w:hAnsi="Times New Roman"/>
          <w:szCs w:val="24"/>
        </w:rPr>
        <w:t xml:space="preserve">iomechanical shoe orthoses </w:t>
      </w:r>
      <w:r w:rsidR="00B745BF" w:rsidRPr="00DA470B">
        <w:rPr>
          <w:rFonts w:ascii="Times New Roman" w:hAnsi="Times New Roman"/>
          <w:szCs w:val="24"/>
        </w:rPr>
        <w:t>is</w:t>
      </w:r>
      <w:r w:rsidR="0011598E" w:rsidRPr="00DA470B">
        <w:rPr>
          <w:rFonts w:ascii="Times New Roman" w:hAnsi="Times New Roman"/>
          <w:szCs w:val="24"/>
        </w:rPr>
        <w:t xml:space="preserve"> limited but </w:t>
      </w:r>
      <w:r w:rsidR="00B745BF" w:rsidRPr="00DA470B">
        <w:rPr>
          <w:rFonts w:ascii="Times New Roman" w:hAnsi="Times New Roman"/>
          <w:szCs w:val="24"/>
        </w:rPr>
        <w:t xml:space="preserve">has shown the potential for </w:t>
      </w:r>
      <w:r w:rsidR="00342A3D" w:rsidRPr="00DA470B">
        <w:rPr>
          <w:rFonts w:ascii="Times New Roman" w:hAnsi="Times New Roman"/>
          <w:szCs w:val="24"/>
        </w:rPr>
        <w:t xml:space="preserve">lower extremity </w:t>
      </w:r>
      <w:r w:rsidR="00B745BF" w:rsidRPr="00DA470B">
        <w:rPr>
          <w:rFonts w:ascii="Times New Roman" w:hAnsi="Times New Roman"/>
          <w:szCs w:val="24"/>
        </w:rPr>
        <w:t>injury reduct</w:t>
      </w:r>
      <w:r w:rsidR="00342A3D" w:rsidRPr="00DA470B">
        <w:rPr>
          <w:rFonts w:ascii="Times New Roman" w:hAnsi="Times New Roman"/>
          <w:szCs w:val="24"/>
        </w:rPr>
        <w:t xml:space="preserve">ion </w:t>
      </w:r>
      <w:r w:rsidR="007B21A2" w:rsidRPr="00DA470B">
        <w:rPr>
          <w:rFonts w:ascii="Times New Roman" w:hAnsi="Times New Roman"/>
          <w:szCs w:val="24"/>
        </w:rPr>
        <w:t xml:space="preserve">compared to no orthoses or non-shock absorbing insoles </w:t>
      </w:r>
      <w:r w:rsidR="00342A3D" w:rsidRPr="00DA470B">
        <w:rPr>
          <w:rFonts w:ascii="Times New Roman" w:hAnsi="Times New Roman"/>
          <w:szCs w:val="24"/>
        </w:rPr>
        <w:t xml:space="preserve">in the military population. The best means for disbursement and fabrication of orthoses has yet to be determined. Future research should be conducted to </w:t>
      </w:r>
      <w:r w:rsidR="001E63B1" w:rsidRPr="00DA470B">
        <w:rPr>
          <w:rFonts w:ascii="Times New Roman" w:hAnsi="Times New Roman"/>
          <w:szCs w:val="24"/>
        </w:rPr>
        <w:t xml:space="preserve">narrow confounding variable and </w:t>
      </w:r>
      <w:r w:rsidR="00342A3D" w:rsidRPr="00DA470B">
        <w:rPr>
          <w:rFonts w:ascii="Times New Roman" w:hAnsi="Times New Roman"/>
          <w:szCs w:val="24"/>
        </w:rPr>
        <w:t>establish an effective prophylactic program of biomechanical shoe orthoses</w:t>
      </w:r>
      <w:r w:rsidR="001E63B1" w:rsidRPr="00DA470B">
        <w:rPr>
          <w:rFonts w:ascii="Times New Roman" w:hAnsi="Times New Roman"/>
          <w:szCs w:val="24"/>
        </w:rPr>
        <w:t xml:space="preserve"> for the military population</w:t>
      </w:r>
      <w:r w:rsidR="00342A3D" w:rsidRPr="00DA470B">
        <w:rPr>
          <w:rFonts w:ascii="Times New Roman" w:hAnsi="Times New Roman"/>
          <w:szCs w:val="24"/>
        </w:rPr>
        <w:t xml:space="preserve">. </w:t>
      </w:r>
    </w:p>
    <w:p w:rsidR="002B61EC" w:rsidRDefault="002B61E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F232CC" w:rsidRDefault="00F232CC" w:rsidP="00670BF3">
      <w:pPr>
        <w:outlineLvl w:val="0"/>
      </w:pPr>
    </w:p>
    <w:p w:rsidR="00487AC6" w:rsidRPr="002E3408" w:rsidRDefault="00487AC6" w:rsidP="00670BF3">
      <w:pPr>
        <w:outlineLvl w:val="0"/>
        <w:rPr>
          <w:b/>
        </w:rPr>
      </w:pPr>
    </w:p>
    <w:p w:rsidR="00D32DBF" w:rsidRDefault="00D32DBF" w:rsidP="00D32DBF">
      <w:pPr>
        <w:ind w:left="1040"/>
        <w:outlineLvl w:val="0"/>
      </w:pPr>
    </w:p>
    <w:p w:rsidR="00FD5D7F" w:rsidRDefault="00FD5D7F"/>
    <w:p w:rsidR="00DF662C" w:rsidRDefault="00675AF5" w:rsidP="00675AF5">
      <w:pPr>
        <w:jc w:val="center"/>
      </w:pPr>
      <w:r>
        <w:lastRenderedPageBreak/>
        <w:t>References</w:t>
      </w:r>
    </w:p>
    <w:p w:rsidR="00675AF5" w:rsidRDefault="00675AF5" w:rsidP="00675AF5">
      <w:pPr>
        <w:jc w:val="center"/>
      </w:pPr>
    </w:p>
    <w:p w:rsidR="00DF662C" w:rsidRPr="00DA470B" w:rsidRDefault="00DF662C" w:rsidP="00F232CC">
      <w:pPr>
        <w:pStyle w:val="NoSpacing"/>
        <w:spacing w:line="480" w:lineRule="auto"/>
        <w:ind w:left="180" w:hanging="180"/>
        <w:rPr>
          <w:rFonts w:ascii="Times New Roman" w:hAnsi="Times New Roman" w:cs="Times New Roman"/>
          <w:iCs/>
          <w:sz w:val="24"/>
          <w:szCs w:val="24"/>
        </w:rPr>
      </w:pPr>
      <w:proofErr w:type="gramStart"/>
      <w:r w:rsidRPr="00DA470B">
        <w:rPr>
          <w:rFonts w:ascii="Times New Roman" w:hAnsi="Times New Roman" w:cs="Times New Roman"/>
          <w:sz w:val="24"/>
          <w:szCs w:val="24"/>
        </w:rPr>
        <w:t xml:space="preserve">1. </w:t>
      </w:r>
      <w:r w:rsidRPr="00DA470B">
        <w:rPr>
          <w:rFonts w:ascii="Times New Roman" w:hAnsi="Times New Roman" w:cs="Times New Roman"/>
          <w:iCs/>
          <w:sz w:val="24"/>
          <w:szCs w:val="24"/>
        </w:rPr>
        <w:t>Cowan</w:t>
      </w:r>
      <w:proofErr w:type="gramEnd"/>
      <w:r w:rsidRPr="00DA470B">
        <w:rPr>
          <w:rFonts w:ascii="Times New Roman" w:hAnsi="Times New Roman" w:cs="Times New Roman"/>
          <w:iCs/>
          <w:sz w:val="24"/>
          <w:szCs w:val="24"/>
        </w:rPr>
        <w:t xml:space="preserve"> DN, Jones BH, and Shaffer RA. </w:t>
      </w:r>
      <w:proofErr w:type="gramStart"/>
      <w:r w:rsidRPr="00DA470B">
        <w:rPr>
          <w:rFonts w:ascii="Times New Roman" w:hAnsi="Times New Roman" w:cs="Times New Roman"/>
          <w:iCs/>
          <w:sz w:val="24"/>
          <w:szCs w:val="24"/>
        </w:rPr>
        <w:t>Musculoskeletal Injuries in the Military Training Environment.</w:t>
      </w:r>
      <w:proofErr w:type="gramEnd"/>
      <w:r w:rsidRPr="00DA470B">
        <w:rPr>
          <w:rFonts w:ascii="Times New Roman" w:hAnsi="Times New Roman" w:cs="Times New Roman"/>
          <w:iCs/>
          <w:sz w:val="24"/>
          <w:szCs w:val="24"/>
        </w:rPr>
        <w:t xml:space="preserve"> Kelley PW. </w:t>
      </w:r>
      <w:r w:rsidRPr="00DA470B">
        <w:rPr>
          <w:rFonts w:ascii="Times New Roman" w:hAnsi="Times New Roman" w:cs="Times New Roman"/>
          <w:i/>
          <w:iCs/>
          <w:sz w:val="24"/>
          <w:szCs w:val="24"/>
        </w:rPr>
        <w:t>Military Preventive Medicine: Mobilization and Deployment, Volume</w:t>
      </w:r>
      <w:r w:rsidRPr="00DA470B">
        <w:rPr>
          <w:rFonts w:ascii="Times New Roman" w:hAnsi="Times New Roman" w:cs="Times New Roman"/>
          <w:iCs/>
          <w:sz w:val="24"/>
          <w:szCs w:val="24"/>
        </w:rPr>
        <w:t xml:space="preserve"> </w:t>
      </w:r>
      <w:r w:rsidRPr="00DA470B">
        <w:rPr>
          <w:rFonts w:ascii="Times New Roman" w:hAnsi="Times New Roman" w:cs="Times New Roman"/>
          <w:i/>
          <w:iCs/>
          <w:sz w:val="24"/>
          <w:szCs w:val="24"/>
        </w:rPr>
        <w:t>1</w:t>
      </w:r>
      <w:r w:rsidRPr="00DA470B">
        <w:rPr>
          <w:rFonts w:ascii="Times New Roman" w:hAnsi="Times New Roman" w:cs="Times New Roman"/>
          <w:iCs/>
          <w:sz w:val="24"/>
          <w:szCs w:val="24"/>
        </w:rPr>
        <w:t xml:space="preserve">. Washington, DC: TMM Publications; 2003: 195-210. </w:t>
      </w:r>
    </w:p>
    <w:p w:rsidR="00A346A5" w:rsidRPr="00C220C6" w:rsidRDefault="00DA51D0" w:rsidP="00F232CC">
      <w:pPr>
        <w:spacing w:line="480" w:lineRule="auto"/>
        <w:ind w:left="180" w:hanging="180"/>
        <w:rPr>
          <w:rFonts w:ascii="Times New Roman" w:hAnsi="Times New Roman"/>
          <w:i/>
          <w:iCs/>
        </w:rPr>
      </w:pPr>
      <w:proofErr w:type="gramStart"/>
      <w:r w:rsidRPr="00DA470B">
        <w:rPr>
          <w:rFonts w:ascii="Times New Roman" w:hAnsi="Times New Roman"/>
          <w:iCs/>
          <w:szCs w:val="24"/>
        </w:rPr>
        <w:t>2.</w:t>
      </w:r>
      <w:r w:rsidRPr="00DA470B">
        <w:rPr>
          <w:rFonts w:ascii="Times New Roman" w:hAnsi="Times New Roman"/>
        </w:rPr>
        <w:t xml:space="preserve"> </w:t>
      </w:r>
      <w:proofErr w:type="spellStart"/>
      <w:r w:rsidRPr="00DA470B">
        <w:rPr>
          <w:rFonts w:ascii="Times New Roman" w:hAnsi="Times New Roman"/>
        </w:rPr>
        <w:t>Bensel</w:t>
      </w:r>
      <w:proofErr w:type="spellEnd"/>
      <w:r w:rsidRPr="00DA470B">
        <w:rPr>
          <w:rFonts w:ascii="Times New Roman" w:hAnsi="Times New Roman"/>
        </w:rPr>
        <w:t xml:space="preserve"> CK, Kish RN.</w:t>
      </w:r>
      <w:proofErr w:type="gramEnd"/>
      <w:r w:rsidRPr="00DA470B">
        <w:rPr>
          <w:rFonts w:ascii="Times New Roman" w:hAnsi="Times New Roman"/>
        </w:rPr>
        <w:t xml:space="preserve"> </w:t>
      </w:r>
      <w:r w:rsidRPr="00DA470B">
        <w:rPr>
          <w:rFonts w:ascii="Times New Roman" w:hAnsi="Times New Roman"/>
          <w:iCs/>
        </w:rPr>
        <w:t>Lower Extremity Disorders among Men and Women in Army Basic Training and Effects of Two Types of Boots</w:t>
      </w:r>
      <w:r w:rsidRPr="00DA470B">
        <w:rPr>
          <w:rFonts w:ascii="Times New Roman" w:hAnsi="Times New Roman"/>
        </w:rPr>
        <w:t xml:space="preserve">. Natick, Mass: US Army Research and Development Laboratories; 1983. </w:t>
      </w:r>
    </w:p>
    <w:p w:rsidR="00A346A5" w:rsidRDefault="00C220C6" w:rsidP="00F232CC">
      <w:pPr>
        <w:pStyle w:val="NoSpacing"/>
        <w:spacing w:line="480" w:lineRule="auto"/>
        <w:ind w:left="180" w:hanging="180"/>
        <w:rPr>
          <w:rFonts w:ascii="Times New Roman" w:hAnsi="Times New Roman" w:cs="Times New Roman"/>
          <w:iCs/>
          <w:sz w:val="24"/>
          <w:szCs w:val="24"/>
        </w:rPr>
      </w:pPr>
      <w:r>
        <w:rPr>
          <w:rFonts w:ascii="Times New Roman" w:hAnsi="Times New Roman" w:cs="Times New Roman"/>
          <w:sz w:val="24"/>
          <w:szCs w:val="24"/>
        </w:rPr>
        <w:t>3</w:t>
      </w:r>
      <w:r w:rsidR="00A346A5" w:rsidRPr="00DA470B">
        <w:rPr>
          <w:rFonts w:ascii="Times New Roman" w:hAnsi="Times New Roman" w:cs="Times New Roman"/>
          <w:sz w:val="24"/>
          <w:szCs w:val="24"/>
        </w:rPr>
        <w:t xml:space="preserve">. </w:t>
      </w:r>
      <w:proofErr w:type="spellStart"/>
      <w:r w:rsidR="00A346A5" w:rsidRPr="00DA470B">
        <w:rPr>
          <w:rFonts w:ascii="Times New Roman" w:hAnsi="Times New Roman" w:cs="Times New Roman"/>
          <w:iCs/>
          <w:sz w:val="24"/>
          <w:szCs w:val="24"/>
        </w:rPr>
        <w:t>Broadhurst</w:t>
      </w:r>
      <w:proofErr w:type="spellEnd"/>
      <w:r w:rsidR="00A346A5" w:rsidRPr="00DA470B">
        <w:rPr>
          <w:rFonts w:ascii="Times New Roman" w:hAnsi="Times New Roman" w:cs="Times New Roman"/>
          <w:iCs/>
          <w:sz w:val="24"/>
          <w:szCs w:val="24"/>
        </w:rPr>
        <w:t xml:space="preserve"> L, McNeill KM, Hendrix RM, Wright J, May L. </w:t>
      </w:r>
      <w:proofErr w:type="gramStart"/>
      <w:r w:rsidR="00A346A5" w:rsidRPr="00DA470B">
        <w:rPr>
          <w:rFonts w:ascii="Times New Roman" w:hAnsi="Times New Roman" w:cs="Times New Roman"/>
          <w:iCs/>
          <w:sz w:val="24"/>
          <w:szCs w:val="24"/>
        </w:rPr>
        <w:t>The Basic Training Environment.</w:t>
      </w:r>
      <w:proofErr w:type="gramEnd"/>
      <w:r w:rsidR="00A346A5" w:rsidRPr="00DA470B">
        <w:rPr>
          <w:rFonts w:ascii="Times New Roman" w:hAnsi="Times New Roman" w:cs="Times New Roman"/>
          <w:iCs/>
          <w:sz w:val="24"/>
          <w:szCs w:val="24"/>
        </w:rPr>
        <w:t xml:space="preserve"> Kelley PW. </w:t>
      </w:r>
      <w:r w:rsidR="00A346A5" w:rsidRPr="00DA470B">
        <w:rPr>
          <w:rFonts w:ascii="Times New Roman" w:hAnsi="Times New Roman" w:cs="Times New Roman"/>
          <w:i/>
          <w:iCs/>
          <w:sz w:val="24"/>
          <w:szCs w:val="24"/>
        </w:rPr>
        <w:t>Military Preventive Medicine: Mobilization and Deployment, Volume</w:t>
      </w:r>
      <w:r w:rsidR="00A346A5" w:rsidRPr="00DA470B">
        <w:rPr>
          <w:rFonts w:ascii="Times New Roman" w:hAnsi="Times New Roman" w:cs="Times New Roman"/>
          <w:iCs/>
          <w:sz w:val="24"/>
          <w:szCs w:val="24"/>
        </w:rPr>
        <w:t xml:space="preserve"> </w:t>
      </w:r>
      <w:r w:rsidR="00A346A5" w:rsidRPr="00DA470B">
        <w:rPr>
          <w:rFonts w:ascii="Times New Roman" w:hAnsi="Times New Roman" w:cs="Times New Roman"/>
          <w:i/>
          <w:iCs/>
          <w:sz w:val="24"/>
          <w:szCs w:val="24"/>
        </w:rPr>
        <w:t>1</w:t>
      </w:r>
      <w:r w:rsidR="00A346A5" w:rsidRPr="00DA470B">
        <w:rPr>
          <w:rFonts w:ascii="Times New Roman" w:hAnsi="Times New Roman" w:cs="Times New Roman"/>
          <w:iCs/>
          <w:sz w:val="24"/>
          <w:szCs w:val="24"/>
        </w:rPr>
        <w:t>. Washington, DC: TMM Publications; 2003: 159-72.</w:t>
      </w:r>
    </w:p>
    <w:p w:rsidR="00C220C6" w:rsidRDefault="00C220C6" w:rsidP="00F232CC">
      <w:pPr>
        <w:spacing w:line="480" w:lineRule="auto"/>
        <w:ind w:left="180" w:hanging="180"/>
        <w:outlineLvl w:val="0"/>
      </w:pPr>
      <w:r>
        <w:rPr>
          <w:rFonts w:ascii="Times New Roman" w:hAnsi="Times New Roman"/>
          <w:iCs/>
          <w:szCs w:val="24"/>
        </w:rPr>
        <w:t xml:space="preserve">4. </w:t>
      </w:r>
      <w:r w:rsidRPr="00185063">
        <w:t>Franklyn-Miller</w:t>
      </w:r>
      <w:r>
        <w:t xml:space="preserve"> A</w:t>
      </w:r>
      <w:r w:rsidRPr="00185063">
        <w:t xml:space="preserve">, </w:t>
      </w:r>
      <w:r>
        <w:t xml:space="preserve">Wilson C, </w:t>
      </w:r>
      <w:proofErr w:type="spellStart"/>
      <w:r>
        <w:t>Bilzon</w:t>
      </w:r>
      <w:proofErr w:type="spellEnd"/>
      <w:r>
        <w:t xml:space="preserve"> J, </w:t>
      </w:r>
      <w:proofErr w:type="spellStart"/>
      <w:r w:rsidRPr="00185063">
        <w:t>McCrory</w:t>
      </w:r>
      <w:proofErr w:type="spellEnd"/>
      <w:r>
        <w:t xml:space="preserve"> P. Foot orthoses in the prevention of injury in initial military training. </w:t>
      </w:r>
      <w:r w:rsidRPr="00185063">
        <w:rPr>
          <w:i/>
          <w:iCs/>
        </w:rPr>
        <w:t>Am J Sports Med</w:t>
      </w:r>
      <w:r>
        <w:rPr>
          <w:iCs/>
        </w:rPr>
        <w:t>.</w:t>
      </w:r>
      <w:r>
        <w:t xml:space="preserve"> 2011</w:t>
      </w:r>
      <w:proofErr w:type="gramStart"/>
      <w:r>
        <w:t>;39</w:t>
      </w:r>
      <w:proofErr w:type="gramEnd"/>
      <w:r>
        <w:t>(1):30-7.</w:t>
      </w:r>
    </w:p>
    <w:p w:rsidR="00C220C6" w:rsidRPr="00085B22" w:rsidRDefault="00C220C6" w:rsidP="00F232CC">
      <w:pPr>
        <w:spacing w:line="480" w:lineRule="auto"/>
        <w:ind w:left="180" w:hanging="180"/>
        <w:outlineLvl w:val="0"/>
      </w:pPr>
      <w:r>
        <w:t xml:space="preserve">5. </w:t>
      </w:r>
      <w:proofErr w:type="spellStart"/>
      <w:r w:rsidRPr="00C220C6">
        <w:t>Milgrom</w:t>
      </w:r>
      <w:proofErr w:type="spellEnd"/>
      <w:r w:rsidRPr="00C220C6">
        <w:t xml:space="preserve"> C, </w:t>
      </w:r>
      <w:proofErr w:type="spellStart"/>
      <w:r w:rsidRPr="00C220C6">
        <w:t>Finestone</w:t>
      </w:r>
      <w:proofErr w:type="spellEnd"/>
      <w:r w:rsidRPr="00C220C6">
        <w:t xml:space="preserve"> A, </w:t>
      </w:r>
      <w:proofErr w:type="spellStart"/>
      <w:r w:rsidRPr="00C220C6">
        <w:t>Lubovsky</w:t>
      </w:r>
      <w:proofErr w:type="spellEnd"/>
      <w:r w:rsidRPr="00C220C6">
        <w:t xml:space="preserve"> O, </w:t>
      </w:r>
      <w:proofErr w:type="spellStart"/>
      <w:r w:rsidRPr="00C220C6">
        <w:t>Zin</w:t>
      </w:r>
      <w:proofErr w:type="spellEnd"/>
      <w:r w:rsidRPr="00C220C6">
        <w:t xml:space="preserve"> D, </w:t>
      </w:r>
      <w:proofErr w:type="spellStart"/>
      <w:r w:rsidRPr="00C220C6">
        <w:t>Lahad</w:t>
      </w:r>
      <w:proofErr w:type="spellEnd"/>
      <w:r w:rsidRPr="00C220C6">
        <w:t xml:space="preserve"> A.</w:t>
      </w:r>
      <w:r>
        <w:t xml:space="preserve"> </w:t>
      </w:r>
      <w:r w:rsidRPr="00C220C6">
        <w:t>A controlled randomized study of the effect of training with orthoses on the incidence of weight bearing induced back pain among infantry recruits</w:t>
      </w:r>
      <w:r w:rsidRPr="00085B22">
        <w:t xml:space="preserve">. </w:t>
      </w:r>
      <w:proofErr w:type="gramStart"/>
      <w:r w:rsidR="00085B22" w:rsidRPr="00085B22">
        <w:rPr>
          <w:i/>
        </w:rPr>
        <w:t>Spine (</w:t>
      </w:r>
      <w:proofErr w:type="spellStart"/>
      <w:r w:rsidR="00085B22" w:rsidRPr="00085B22">
        <w:rPr>
          <w:i/>
        </w:rPr>
        <w:t>Phila</w:t>
      </w:r>
      <w:proofErr w:type="spellEnd"/>
      <w:r w:rsidR="00085B22" w:rsidRPr="00085B22">
        <w:rPr>
          <w:i/>
        </w:rPr>
        <w:t xml:space="preserve"> Pa 1976)</w:t>
      </w:r>
      <w:r w:rsidR="00085B22" w:rsidRPr="00085B22">
        <w:t>.</w:t>
      </w:r>
      <w:proofErr w:type="gramEnd"/>
      <w:r w:rsidR="00085B22" w:rsidRPr="00085B22">
        <w:t xml:space="preserve"> 2005</w:t>
      </w:r>
      <w:proofErr w:type="gramStart"/>
      <w:r w:rsidR="00085B22" w:rsidRPr="00085B22">
        <w:t>;30</w:t>
      </w:r>
      <w:proofErr w:type="gramEnd"/>
      <w:r w:rsidR="00085B22" w:rsidRPr="00085B22">
        <w:t>(3):272-5.</w:t>
      </w:r>
    </w:p>
    <w:p w:rsidR="00C220C6" w:rsidRDefault="00C220C6" w:rsidP="00F232CC">
      <w:pPr>
        <w:spacing w:line="480" w:lineRule="auto"/>
        <w:ind w:left="180" w:hanging="180"/>
        <w:outlineLvl w:val="0"/>
      </w:pPr>
      <w:r>
        <w:t xml:space="preserve">6. </w:t>
      </w:r>
      <w:proofErr w:type="spellStart"/>
      <w:r w:rsidRPr="00C220C6">
        <w:t>Finestone</w:t>
      </w:r>
      <w:proofErr w:type="spellEnd"/>
      <w:r w:rsidRPr="00C220C6">
        <w:t xml:space="preserve"> A, </w:t>
      </w:r>
      <w:proofErr w:type="spellStart"/>
      <w:r w:rsidRPr="00C220C6">
        <w:t>Novack</w:t>
      </w:r>
      <w:proofErr w:type="spellEnd"/>
      <w:r w:rsidRPr="00C220C6">
        <w:t xml:space="preserve"> V, Farfel A, Berg A, Amir H, </w:t>
      </w:r>
      <w:proofErr w:type="spellStart"/>
      <w:r w:rsidRPr="00C220C6">
        <w:t>Milgrom</w:t>
      </w:r>
      <w:proofErr w:type="spellEnd"/>
      <w:r w:rsidRPr="00C220C6">
        <w:t xml:space="preserve"> C. </w:t>
      </w:r>
      <w:proofErr w:type="gramStart"/>
      <w:r w:rsidRPr="00C220C6">
        <w:t>A prospective study of the effect of foot orthoses composition and fabrication on comfort and the incidence of overuse injuries.</w:t>
      </w:r>
      <w:proofErr w:type="gramEnd"/>
      <w:r w:rsidRPr="00C220C6">
        <w:t xml:space="preserve"> </w:t>
      </w:r>
      <w:r w:rsidRPr="00C220C6">
        <w:rPr>
          <w:i/>
        </w:rPr>
        <w:t>Foot Ankle Int</w:t>
      </w:r>
      <w:r w:rsidRPr="00C220C6">
        <w:t>. 2004</w:t>
      </w:r>
      <w:proofErr w:type="gramStart"/>
      <w:r w:rsidRPr="00C220C6">
        <w:t>;25</w:t>
      </w:r>
      <w:proofErr w:type="gramEnd"/>
      <w:r w:rsidRPr="00C220C6">
        <w:t>(7):462-6.</w:t>
      </w:r>
    </w:p>
    <w:p w:rsidR="00C220C6" w:rsidRDefault="00C220C6" w:rsidP="00F232CC">
      <w:pPr>
        <w:spacing w:line="480" w:lineRule="auto"/>
        <w:ind w:left="180" w:hanging="180"/>
        <w:outlineLvl w:val="0"/>
        <w:rPr>
          <w:color w:val="FF0000"/>
        </w:rPr>
      </w:pPr>
      <w:r>
        <w:t xml:space="preserve">7. </w:t>
      </w:r>
      <w:proofErr w:type="spellStart"/>
      <w:r w:rsidRPr="00C220C6">
        <w:t>Finestone</w:t>
      </w:r>
      <w:proofErr w:type="spellEnd"/>
      <w:r w:rsidRPr="00C220C6">
        <w:t xml:space="preserve"> A, </w:t>
      </w:r>
      <w:proofErr w:type="spellStart"/>
      <w:r w:rsidRPr="00C220C6">
        <w:t>Giladi</w:t>
      </w:r>
      <w:proofErr w:type="spellEnd"/>
      <w:r w:rsidRPr="00C220C6">
        <w:t xml:space="preserve"> M, </w:t>
      </w:r>
      <w:proofErr w:type="spellStart"/>
      <w:r w:rsidRPr="00C220C6">
        <w:t>Elad</w:t>
      </w:r>
      <w:proofErr w:type="spellEnd"/>
      <w:r w:rsidRPr="00C220C6">
        <w:t xml:space="preserve"> H, Salmon A, </w:t>
      </w:r>
      <w:proofErr w:type="spellStart"/>
      <w:r w:rsidRPr="00C220C6">
        <w:t>Mendelson</w:t>
      </w:r>
      <w:proofErr w:type="spellEnd"/>
      <w:r w:rsidRPr="00C220C6">
        <w:t xml:space="preserve"> S, </w:t>
      </w:r>
      <w:proofErr w:type="spellStart"/>
      <w:r w:rsidRPr="00C220C6">
        <w:t>Eldad</w:t>
      </w:r>
      <w:proofErr w:type="spellEnd"/>
      <w:r w:rsidRPr="00C220C6">
        <w:t xml:space="preserve"> A, </w:t>
      </w:r>
      <w:proofErr w:type="spellStart"/>
      <w:r w:rsidRPr="00C220C6">
        <w:t>Milgrom</w:t>
      </w:r>
      <w:proofErr w:type="spellEnd"/>
      <w:r w:rsidRPr="00C220C6">
        <w:t xml:space="preserve"> C.</w:t>
      </w:r>
      <w:r>
        <w:t xml:space="preserve"> </w:t>
      </w:r>
      <w:r w:rsidRPr="00C220C6">
        <w:t>Prevention of stress fractures using custom biomechanical shoe orthos</w:t>
      </w:r>
      <w:r w:rsidRPr="00085B22">
        <w:t xml:space="preserve">es. </w:t>
      </w:r>
      <w:proofErr w:type="spellStart"/>
      <w:r w:rsidR="00085B22" w:rsidRPr="00085B22">
        <w:rPr>
          <w:i/>
        </w:rPr>
        <w:t>Clin</w:t>
      </w:r>
      <w:proofErr w:type="spellEnd"/>
      <w:r w:rsidR="00085B22" w:rsidRPr="00085B22">
        <w:rPr>
          <w:i/>
        </w:rPr>
        <w:t xml:space="preserve"> </w:t>
      </w:r>
      <w:proofErr w:type="spellStart"/>
      <w:r w:rsidR="00085B22" w:rsidRPr="00085B22">
        <w:rPr>
          <w:i/>
        </w:rPr>
        <w:t>Orthop</w:t>
      </w:r>
      <w:proofErr w:type="spellEnd"/>
      <w:r w:rsidR="00085B22" w:rsidRPr="00085B22">
        <w:rPr>
          <w:i/>
        </w:rPr>
        <w:t xml:space="preserve"> </w:t>
      </w:r>
      <w:proofErr w:type="spellStart"/>
      <w:r w:rsidR="00085B22" w:rsidRPr="00085B22">
        <w:rPr>
          <w:i/>
        </w:rPr>
        <w:t>Relat</w:t>
      </w:r>
      <w:proofErr w:type="spellEnd"/>
      <w:r w:rsidR="00085B22" w:rsidRPr="00085B22">
        <w:rPr>
          <w:i/>
        </w:rPr>
        <w:t xml:space="preserve"> Res</w:t>
      </w:r>
      <w:r w:rsidR="00085B22" w:rsidRPr="00085B22">
        <w:t xml:space="preserve">. </w:t>
      </w:r>
      <w:proofErr w:type="gramStart"/>
      <w:r w:rsidR="00085B22" w:rsidRPr="00085B22">
        <w:t>1999;</w:t>
      </w:r>
      <w:proofErr w:type="gramEnd"/>
      <w:r w:rsidR="00085B22" w:rsidRPr="00085B22">
        <w:t>(360):182-90.</w:t>
      </w:r>
    </w:p>
    <w:p w:rsidR="006A4637" w:rsidRDefault="006A4637" w:rsidP="00F232CC">
      <w:pPr>
        <w:spacing w:line="480" w:lineRule="auto"/>
        <w:ind w:left="180" w:hanging="180"/>
        <w:outlineLvl w:val="0"/>
        <w:rPr>
          <w:color w:val="FF0000"/>
        </w:rPr>
      </w:pPr>
      <w:r>
        <w:lastRenderedPageBreak/>
        <w:t xml:space="preserve">8. </w:t>
      </w:r>
      <w:r w:rsidRPr="006A4637">
        <w:t xml:space="preserve">Larsen K, </w:t>
      </w:r>
      <w:proofErr w:type="spellStart"/>
      <w:r w:rsidRPr="006A4637">
        <w:t>Weidich</w:t>
      </w:r>
      <w:proofErr w:type="spellEnd"/>
      <w:r w:rsidRPr="006A4637">
        <w:t xml:space="preserve"> F, </w:t>
      </w:r>
      <w:proofErr w:type="spellStart"/>
      <w:r w:rsidRPr="006A4637">
        <w:t>Leboeuf-Yde</w:t>
      </w:r>
      <w:proofErr w:type="spellEnd"/>
      <w:r w:rsidRPr="006A4637">
        <w:t xml:space="preserve"> C. Can custom-made </w:t>
      </w:r>
      <w:proofErr w:type="spellStart"/>
      <w:r w:rsidRPr="006A4637">
        <w:t>biomechanic</w:t>
      </w:r>
      <w:proofErr w:type="spellEnd"/>
      <w:r w:rsidRPr="006A4637">
        <w:t xml:space="preserve"> shoe orthoses prevent problems in the back and lower extremities? </w:t>
      </w:r>
      <w:proofErr w:type="gramStart"/>
      <w:r w:rsidRPr="006A4637">
        <w:t xml:space="preserve">A randomized, controlled intervention trial of 146 military </w:t>
      </w:r>
      <w:r w:rsidRPr="0062130F">
        <w:t>conscripts.</w:t>
      </w:r>
      <w:proofErr w:type="gramEnd"/>
      <w:r w:rsidRPr="0062130F">
        <w:t xml:space="preserve"> </w:t>
      </w:r>
      <w:proofErr w:type="gramStart"/>
      <w:r w:rsidR="0062130F" w:rsidRPr="0062130F">
        <w:rPr>
          <w:i/>
        </w:rPr>
        <w:t xml:space="preserve">J Manipulative </w:t>
      </w:r>
      <w:proofErr w:type="spellStart"/>
      <w:r w:rsidR="0062130F" w:rsidRPr="0062130F">
        <w:rPr>
          <w:i/>
        </w:rPr>
        <w:t>Physiol</w:t>
      </w:r>
      <w:proofErr w:type="spellEnd"/>
      <w:r w:rsidR="0062130F" w:rsidRPr="0062130F">
        <w:rPr>
          <w:i/>
        </w:rPr>
        <w:t xml:space="preserve"> </w:t>
      </w:r>
      <w:proofErr w:type="spellStart"/>
      <w:r w:rsidR="0062130F" w:rsidRPr="0062130F">
        <w:rPr>
          <w:i/>
        </w:rPr>
        <w:t>Ther</w:t>
      </w:r>
      <w:proofErr w:type="spellEnd"/>
      <w:r w:rsidR="0062130F" w:rsidRPr="0062130F">
        <w:t>.</w:t>
      </w:r>
      <w:proofErr w:type="gramEnd"/>
      <w:r w:rsidR="0062130F" w:rsidRPr="0062130F">
        <w:t xml:space="preserve"> 2002</w:t>
      </w:r>
      <w:proofErr w:type="gramStart"/>
      <w:r w:rsidR="0062130F" w:rsidRPr="0062130F">
        <w:t>;25</w:t>
      </w:r>
      <w:proofErr w:type="gramEnd"/>
      <w:r w:rsidR="0062130F" w:rsidRPr="0062130F">
        <w:t>(5):326-31.</w:t>
      </w:r>
    </w:p>
    <w:p w:rsidR="00F87447" w:rsidRDefault="006A4637" w:rsidP="00F232CC">
      <w:pPr>
        <w:spacing w:line="480" w:lineRule="auto"/>
        <w:ind w:left="180" w:hanging="180"/>
        <w:outlineLvl w:val="0"/>
      </w:pPr>
      <w:r>
        <w:t xml:space="preserve">9. </w:t>
      </w:r>
      <w:r w:rsidR="00F87447" w:rsidRPr="00F87447">
        <w:t xml:space="preserve">Baxter ML, </w:t>
      </w:r>
      <w:proofErr w:type="spellStart"/>
      <w:r w:rsidR="00F87447" w:rsidRPr="00F87447">
        <w:t>Baycroft</w:t>
      </w:r>
      <w:proofErr w:type="spellEnd"/>
      <w:r w:rsidR="00F87447" w:rsidRPr="00F87447">
        <w:t xml:space="preserve"> C, Baxter GD. Lower Limb Injuries in Soldiers: Feasibility of Reduction </w:t>
      </w:r>
      <w:proofErr w:type="gramStart"/>
      <w:r w:rsidR="00F87447" w:rsidRPr="00F87447">
        <w:t>Through</w:t>
      </w:r>
      <w:proofErr w:type="gramEnd"/>
      <w:r w:rsidR="00F87447" w:rsidRPr="00F87447">
        <w:t xml:space="preserve"> Implementation of a Novel Orthotic Screening Protocol. </w:t>
      </w:r>
      <w:r w:rsidR="00F87447" w:rsidRPr="00F87447">
        <w:rPr>
          <w:i/>
        </w:rPr>
        <w:t>Mil Med</w:t>
      </w:r>
      <w:r w:rsidR="00F87447" w:rsidRPr="00F87447">
        <w:t>. 2011</w:t>
      </w:r>
      <w:proofErr w:type="gramStart"/>
      <w:r w:rsidR="00F87447" w:rsidRPr="00F87447">
        <w:t>;176</w:t>
      </w:r>
      <w:proofErr w:type="gramEnd"/>
      <w:r w:rsidR="00F87447" w:rsidRPr="00F87447">
        <w:t>(3):291-6.</w:t>
      </w:r>
    </w:p>
    <w:p w:rsidR="00F87447" w:rsidRDefault="00F87447" w:rsidP="00F232CC">
      <w:pPr>
        <w:spacing w:line="480" w:lineRule="auto"/>
        <w:ind w:left="180" w:hanging="180"/>
        <w:outlineLvl w:val="0"/>
      </w:pPr>
      <w:r>
        <w:t xml:space="preserve">10. </w:t>
      </w:r>
      <w:proofErr w:type="spellStart"/>
      <w:r w:rsidRPr="00F87447">
        <w:t>Esterman</w:t>
      </w:r>
      <w:proofErr w:type="spellEnd"/>
      <w:r w:rsidRPr="00F87447">
        <w:t xml:space="preserve"> A, </w:t>
      </w:r>
      <w:proofErr w:type="spellStart"/>
      <w:r w:rsidRPr="00F87447">
        <w:t>Pilotto</w:t>
      </w:r>
      <w:proofErr w:type="spellEnd"/>
      <w:r w:rsidRPr="00F87447">
        <w:t xml:space="preserve"> L. Foot Shape and Its Effect on Functioning in Royal Australian Air Force Recruits. Part 2: Pilot, Randomized, Controlled Trial of Orthotics in Recruits with Flat Feet. </w:t>
      </w:r>
      <w:r w:rsidRPr="00F87447">
        <w:rPr>
          <w:i/>
        </w:rPr>
        <w:t>Mil Med</w:t>
      </w:r>
      <w:r w:rsidRPr="00F87447">
        <w:t>. 2005</w:t>
      </w:r>
      <w:proofErr w:type="gramStart"/>
      <w:r w:rsidRPr="00F87447">
        <w:t>;170</w:t>
      </w:r>
      <w:proofErr w:type="gramEnd"/>
      <w:r w:rsidRPr="00F87447">
        <w:t>(7):629-33.</w:t>
      </w:r>
    </w:p>
    <w:p w:rsidR="00F87447" w:rsidRPr="0062130F" w:rsidRDefault="00F87447" w:rsidP="00F232CC">
      <w:pPr>
        <w:spacing w:line="480" w:lineRule="auto"/>
        <w:ind w:left="180" w:hanging="180"/>
        <w:outlineLvl w:val="0"/>
      </w:pPr>
      <w:r>
        <w:t xml:space="preserve">11. </w:t>
      </w:r>
      <w:proofErr w:type="spellStart"/>
      <w:r w:rsidR="00173EA5">
        <w:t>EstermanA</w:t>
      </w:r>
      <w:proofErr w:type="spellEnd"/>
      <w:r w:rsidR="00173EA5">
        <w:t xml:space="preserve">, </w:t>
      </w:r>
      <w:proofErr w:type="spellStart"/>
      <w:r w:rsidR="00173EA5">
        <w:t>PilottoL</w:t>
      </w:r>
      <w:proofErr w:type="spellEnd"/>
      <w:r w:rsidR="00173EA5">
        <w:t>.</w:t>
      </w:r>
      <w:r w:rsidRPr="00F87447">
        <w:t xml:space="preserve"> Foot shape and its effect on </w:t>
      </w:r>
      <w:r w:rsidRPr="0062130F">
        <w:t>functioning in Royal Australian</w:t>
      </w:r>
    </w:p>
    <w:p w:rsidR="00F87447" w:rsidRPr="0062130F" w:rsidRDefault="00F87447" w:rsidP="00F232CC">
      <w:pPr>
        <w:spacing w:line="480" w:lineRule="auto"/>
        <w:ind w:left="180"/>
        <w:outlineLvl w:val="0"/>
        <w:rPr>
          <w:i/>
          <w:iCs/>
        </w:rPr>
      </w:pPr>
      <w:r w:rsidRPr="0062130F">
        <w:t xml:space="preserve">Air Force recruits: part 1: prospective cohort study. </w:t>
      </w:r>
      <w:proofErr w:type="spellStart"/>
      <w:r w:rsidRPr="0062130F">
        <w:rPr>
          <w:i/>
        </w:rPr>
        <w:t>Milii</w:t>
      </w:r>
      <w:proofErr w:type="spellEnd"/>
      <w:r w:rsidRPr="0062130F">
        <w:rPr>
          <w:i/>
        </w:rPr>
        <w:t xml:space="preserve"> Med</w:t>
      </w:r>
      <w:r w:rsidR="00173EA5" w:rsidRPr="0062130F">
        <w:t>. 2005</w:t>
      </w:r>
      <w:proofErr w:type="gramStart"/>
      <w:r w:rsidR="00173EA5" w:rsidRPr="0062130F">
        <w:t>;</w:t>
      </w:r>
      <w:r w:rsidRPr="0062130F">
        <w:t>170</w:t>
      </w:r>
      <w:proofErr w:type="gramEnd"/>
      <w:r w:rsidR="0062130F" w:rsidRPr="0062130F">
        <w:t>(7)</w:t>
      </w:r>
      <w:r w:rsidRPr="0062130F">
        <w:t>:</w:t>
      </w:r>
      <w:r w:rsidR="0062130F" w:rsidRPr="0062130F">
        <w:t>623-8.</w:t>
      </w:r>
    </w:p>
    <w:p w:rsidR="00173EA5" w:rsidRPr="002728AE" w:rsidRDefault="00173EA5" w:rsidP="007D5E57">
      <w:pPr>
        <w:spacing w:line="480" w:lineRule="auto"/>
        <w:ind w:left="180" w:hanging="180"/>
        <w:outlineLvl w:val="0"/>
        <w:rPr>
          <w:color w:val="FF0000"/>
        </w:rPr>
      </w:pPr>
      <w:r>
        <w:rPr>
          <w:iCs/>
        </w:rPr>
        <w:t xml:space="preserve">12. </w:t>
      </w:r>
      <w:proofErr w:type="spellStart"/>
      <w:r w:rsidR="002728AE" w:rsidRPr="002728AE">
        <w:rPr>
          <w:iCs/>
        </w:rPr>
        <w:t>Ekenman</w:t>
      </w:r>
      <w:proofErr w:type="spellEnd"/>
      <w:r w:rsidR="002728AE" w:rsidRPr="002728AE">
        <w:rPr>
          <w:iCs/>
        </w:rPr>
        <w:t xml:space="preserve"> I, </w:t>
      </w:r>
      <w:proofErr w:type="spellStart"/>
      <w:r w:rsidR="002728AE" w:rsidRPr="002728AE">
        <w:rPr>
          <w:iCs/>
        </w:rPr>
        <w:t>Milgrom</w:t>
      </w:r>
      <w:proofErr w:type="spellEnd"/>
      <w:r w:rsidR="002728AE" w:rsidRPr="002728AE">
        <w:rPr>
          <w:iCs/>
        </w:rPr>
        <w:t xml:space="preserve"> C, </w:t>
      </w:r>
      <w:proofErr w:type="spellStart"/>
      <w:r w:rsidR="002728AE" w:rsidRPr="002728AE">
        <w:rPr>
          <w:iCs/>
        </w:rPr>
        <w:t>Finestone</w:t>
      </w:r>
      <w:proofErr w:type="spellEnd"/>
      <w:r w:rsidR="002728AE" w:rsidRPr="002728AE">
        <w:rPr>
          <w:iCs/>
        </w:rPr>
        <w:t xml:space="preserve"> A, Begin M, Olin C, Arndt T, Burr D.</w:t>
      </w:r>
      <w:r w:rsidR="002728AE">
        <w:rPr>
          <w:iCs/>
        </w:rPr>
        <w:t xml:space="preserve"> </w:t>
      </w:r>
      <w:proofErr w:type="gramStart"/>
      <w:r w:rsidR="002728AE" w:rsidRPr="002728AE">
        <w:rPr>
          <w:iCs/>
        </w:rPr>
        <w:t>The Role of Biomechanical Shoe Orthoses in Tibial Stress Fracture Prevention.</w:t>
      </w:r>
      <w:proofErr w:type="gramEnd"/>
      <w:r w:rsidR="0062130F">
        <w:rPr>
          <w:iCs/>
          <w:color w:val="FF0000"/>
        </w:rPr>
        <w:t xml:space="preserve"> </w:t>
      </w:r>
      <w:r w:rsidR="0062130F" w:rsidRPr="0062130F">
        <w:rPr>
          <w:i/>
          <w:iCs/>
        </w:rPr>
        <w:t>Am J Sports Med</w:t>
      </w:r>
      <w:r w:rsidR="0062130F" w:rsidRPr="0062130F">
        <w:rPr>
          <w:iCs/>
        </w:rPr>
        <w:t>. 2002</w:t>
      </w:r>
      <w:proofErr w:type="gramStart"/>
      <w:r w:rsidR="0062130F" w:rsidRPr="0062130F">
        <w:rPr>
          <w:iCs/>
        </w:rPr>
        <w:t>;30</w:t>
      </w:r>
      <w:proofErr w:type="gramEnd"/>
      <w:r w:rsidR="0062130F" w:rsidRPr="0062130F">
        <w:rPr>
          <w:iCs/>
        </w:rPr>
        <w:t>(6):866-70.</w:t>
      </w:r>
    </w:p>
    <w:p w:rsidR="00620C2D" w:rsidRPr="00DA470B" w:rsidRDefault="00620C2D" w:rsidP="00F232CC">
      <w:pPr>
        <w:spacing w:line="480" w:lineRule="auto"/>
        <w:rPr>
          <w:rFonts w:ascii="Times New Roman" w:hAnsi="Times New Roman"/>
        </w:rPr>
      </w:pPr>
    </w:p>
    <w:sectPr w:rsidR="00620C2D" w:rsidRPr="00DA470B" w:rsidSect="00FD5D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729D"/>
    <w:multiLevelType w:val="hybridMultilevel"/>
    <w:tmpl w:val="F156FE7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2DCD3B64"/>
    <w:multiLevelType w:val="hybridMultilevel"/>
    <w:tmpl w:val="30AED944"/>
    <w:lvl w:ilvl="0" w:tplc="93743E2C">
      <w:start w:val="1"/>
      <w:numFmt w:val="bullet"/>
      <w:lvlText w:val=""/>
      <w:lvlJc w:val="left"/>
      <w:pPr>
        <w:tabs>
          <w:tab w:val="num" w:pos="720"/>
        </w:tabs>
        <w:ind w:left="720" w:hanging="360"/>
      </w:pPr>
      <w:rPr>
        <w:rFonts w:ascii="Wingdings 3" w:hAnsi="Wingdings 3" w:hint="default"/>
      </w:rPr>
    </w:lvl>
    <w:lvl w:ilvl="1" w:tplc="715677DA">
      <w:start w:val="427"/>
      <w:numFmt w:val="bullet"/>
      <w:lvlText w:val="◦"/>
      <w:lvlJc w:val="left"/>
      <w:pPr>
        <w:tabs>
          <w:tab w:val="num" w:pos="1440"/>
        </w:tabs>
        <w:ind w:left="1440" w:hanging="360"/>
      </w:pPr>
      <w:rPr>
        <w:rFonts w:ascii="Verdana" w:hAnsi="Verdana" w:hint="default"/>
      </w:rPr>
    </w:lvl>
    <w:lvl w:ilvl="2" w:tplc="7E5286FC" w:tentative="1">
      <w:start w:val="1"/>
      <w:numFmt w:val="bullet"/>
      <w:lvlText w:val=""/>
      <w:lvlJc w:val="left"/>
      <w:pPr>
        <w:tabs>
          <w:tab w:val="num" w:pos="2160"/>
        </w:tabs>
        <w:ind w:left="2160" w:hanging="360"/>
      </w:pPr>
      <w:rPr>
        <w:rFonts w:ascii="Wingdings 3" w:hAnsi="Wingdings 3" w:hint="default"/>
      </w:rPr>
    </w:lvl>
    <w:lvl w:ilvl="3" w:tplc="17AC859A" w:tentative="1">
      <w:start w:val="1"/>
      <w:numFmt w:val="bullet"/>
      <w:lvlText w:val=""/>
      <w:lvlJc w:val="left"/>
      <w:pPr>
        <w:tabs>
          <w:tab w:val="num" w:pos="2880"/>
        </w:tabs>
        <w:ind w:left="2880" w:hanging="360"/>
      </w:pPr>
      <w:rPr>
        <w:rFonts w:ascii="Wingdings 3" w:hAnsi="Wingdings 3" w:hint="default"/>
      </w:rPr>
    </w:lvl>
    <w:lvl w:ilvl="4" w:tplc="CD5AA7FA" w:tentative="1">
      <w:start w:val="1"/>
      <w:numFmt w:val="bullet"/>
      <w:lvlText w:val=""/>
      <w:lvlJc w:val="left"/>
      <w:pPr>
        <w:tabs>
          <w:tab w:val="num" w:pos="3600"/>
        </w:tabs>
        <w:ind w:left="3600" w:hanging="360"/>
      </w:pPr>
      <w:rPr>
        <w:rFonts w:ascii="Wingdings 3" w:hAnsi="Wingdings 3" w:hint="default"/>
      </w:rPr>
    </w:lvl>
    <w:lvl w:ilvl="5" w:tplc="A57049D0" w:tentative="1">
      <w:start w:val="1"/>
      <w:numFmt w:val="bullet"/>
      <w:lvlText w:val=""/>
      <w:lvlJc w:val="left"/>
      <w:pPr>
        <w:tabs>
          <w:tab w:val="num" w:pos="4320"/>
        </w:tabs>
        <w:ind w:left="4320" w:hanging="360"/>
      </w:pPr>
      <w:rPr>
        <w:rFonts w:ascii="Wingdings 3" w:hAnsi="Wingdings 3" w:hint="default"/>
      </w:rPr>
    </w:lvl>
    <w:lvl w:ilvl="6" w:tplc="2ABA6612" w:tentative="1">
      <w:start w:val="1"/>
      <w:numFmt w:val="bullet"/>
      <w:lvlText w:val=""/>
      <w:lvlJc w:val="left"/>
      <w:pPr>
        <w:tabs>
          <w:tab w:val="num" w:pos="5040"/>
        </w:tabs>
        <w:ind w:left="5040" w:hanging="360"/>
      </w:pPr>
      <w:rPr>
        <w:rFonts w:ascii="Wingdings 3" w:hAnsi="Wingdings 3" w:hint="default"/>
      </w:rPr>
    </w:lvl>
    <w:lvl w:ilvl="7" w:tplc="337457A8" w:tentative="1">
      <w:start w:val="1"/>
      <w:numFmt w:val="bullet"/>
      <w:lvlText w:val=""/>
      <w:lvlJc w:val="left"/>
      <w:pPr>
        <w:tabs>
          <w:tab w:val="num" w:pos="5760"/>
        </w:tabs>
        <w:ind w:left="5760" w:hanging="360"/>
      </w:pPr>
      <w:rPr>
        <w:rFonts w:ascii="Wingdings 3" w:hAnsi="Wingdings 3" w:hint="default"/>
      </w:rPr>
    </w:lvl>
    <w:lvl w:ilvl="8" w:tplc="637C1BF6" w:tentative="1">
      <w:start w:val="1"/>
      <w:numFmt w:val="bullet"/>
      <w:lvlText w:val=""/>
      <w:lvlJc w:val="left"/>
      <w:pPr>
        <w:tabs>
          <w:tab w:val="num" w:pos="6480"/>
        </w:tabs>
        <w:ind w:left="6480" w:hanging="360"/>
      </w:pPr>
      <w:rPr>
        <w:rFonts w:ascii="Wingdings 3" w:hAnsi="Wingdings 3" w:hint="default"/>
      </w:rPr>
    </w:lvl>
  </w:abstractNum>
  <w:abstractNum w:abstractNumId="2">
    <w:nsid w:val="72921A4F"/>
    <w:multiLevelType w:val="hybridMultilevel"/>
    <w:tmpl w:val="167021C4"/>
    <w:lvl w:ilvl="0" w:tplc="BE5C6DEC">
      <w:start w:val="1"/>
      <w:numFmt w:val="bullet"/>
      <w:lvlText w:val=""/>
      <w:lvlJc w:val="left"/>
      <w:pPr>
        <w:tabs>
          <w:tab w:val="num" w:pos="720"/>
        </w:tabs>
        <w:ind w:left="720" w:hanging="360"/>
      </w:pPr>
      <w:rPr>
        <w:rFonts w:ascii="Wingdings 3" w:hAnsi="Wingdings 3" w:hint="default"/>
      </w:rPr>
    </w:lvl>
    <w:lvl w:ilvl="1" w:tplc="967233E4" w:tentative="1">
      <w:start w:val="1"/>
      <w:numFmt w:val="bullet"/>
      <w:lvlText w:val=""/>
      <w:lvlJc w:val="left"/>
      <w:pPr>
        <w:tabs>
          <w:tab w:val="num" w:pos="1440"/>
        </w:tabs>
        <w:ind w:left="1440" w:hanging="360"/>
      </w:pPr>
      <w:rPr>
        <w:rFonts w:ascii="Wingdings 3" w:hAnsi="Wingdings 3" w:hint="default"/>
      </w:rPr>
    </w:lvl>
    <w:lvl w:ilvl="2" w:tplc="31F886F4" w:tentative="1">
      <w:start w:val="1"/>
      <w:numFmt w:val="bullet"/>
      <w:lvlText w:val=""/>
      <w:lvlJc w:val="left"/>
      <w:pPr>
        <w:tabs>
          <w:tab w:val="num" w:pos="2160"/>
        </w:tabs>
        <w:ind w:left="2160" w:hanging="360"/>
      </w:pPr>
      <w:rPr>
        <w:rFonts w:ascii="Wingdings 3" w:hAnsi="Wingdings 3" w:hint="default"/>
      </w:rPr>
    </w:lvl>
    <w:lvl w:ilvl="3" w:tplc="B4E091E2" w:tentative="1">
      <w:start w:val="1"/>
      <w:numFmt w:val="bullet"/>
      <w:lvlText w:val=""/>
      <w:lvlJc w:val="left"/>
      <w:pPr>
        <w:tabs>
          <w:tab w:val="num" w:pos="2880"/>
        </w:tabs>
        <w:ind w:left="2880" w:hanging="360"/>
      </w:pPr>
      <w:rPr>
        <w:rFonts w:ascii="Wingdings 3" w:hAnsi="Wingdings 3" w:hint="default"/>
      </w:rPr>
    </w:lvl>
    <w:lvl w:ilvl="4" w:tplc="0374E12C" w:tentative="1">
      <w:start w:val="1"/>
      <w:numFmt w:val="bullet"/>
      <w:lvlText w:val=""/>
      <w:lvlJc w:val="left"/>
      <w:pPr>
        <w:tabs>
          <w:tab w:val="num" w:pos="3600"/>
        </w:tabs>
        <w:ind w:left="3600" w:hanging="360"/>
      </w:pPr>
      <w:rPr>
        <w:rFonts w:ascii="Wingdings 3" w:hAnsi="Wingdings 3" w:hint="default"/>
      </w:rPr>
    </w:lvl>
    <w:lvl w:ilvl="5" w:tplc="DB946CEC" w:tentative="1">
      <w:start w:val="1"/>
      <w:numFmt w:val="bullet"/>
      <w:lvlText w:val=""/>
      <w:lvlJc w:val="left"/>
      <w:pPr>
        <w:tabs>
          <w:tab w:val="num" w:pos="4320"/>
        </w:tabs>
        <w:ind w:left="4320" w:hanging="360"/>
      </w:pPr>
      <w:rPr>
        <w:rFonts w:ascii="Wingdings 3" w:hAnsi="Wingdings 3" w:hint="default"/>
      </w:rPr>
    </w:lvl>
    <w:lvl w:ilvl="6" w:tplc="0B78344A" w:tentative="1">
      <w:start w:val="1"/>
      <w:numFmt w:val="bullet"/>
      <w:lvlText w:val=""/>
      <w:lvlJc w:val="left"/>
      <w:pPr>
        <w:tabs>
          <w:tab w:val="num" w:pos="5040"/>
        </w:tabs>
        <w:ind w:left="5040" w:hanging="360"/>
      </w:pPr>
      <w:rPr>
        <w:rFonts w:ascii="Wingdings 3" w:hAnsi="Wingdings 3" w:hint="default"/>
      </w:rPr>
    </w:lvl>
    <w:lvl w:ilvl="7" w:tplc="5816BF28" w:tentative="1">
      <w:start w:val="1"/>
      <w:numFmt w:val="bullet"/>
      <w:lvlText w:val=""/>
      <w:lvlJc w:val="left"/>
      <w:pPr>
        <w:tabs>
          <w:tab w:val="num" w:pos="5760"/>
        </w:tabs>
        <w:ind w:left="5760" w:hanging="360"/>
      </w:pPr>
      <w:rPr>
        <w:rFonts w:ascii="Wingdings 3" w:hAnsi="Wingdings 3" w:hint="default"/>
      </w:rPr>
    </w:lvl>
    <w:lvl w:ilvl="8" w:tplc="1A4078F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70BF3"/>
    <w:rsid w:val="00023A73"/>
    <w:rsid w:val="00052783"/>
    <w:rsid w:val="00054C60"/>
    <w:rsid w:val="0005557B"/>
    <w:rsid w:val="000639DC"/>
    <w:rsid w:val="0008566E"/>
    <w:rsid w:val="00085B22"/>
    <w:rsid w:val="000926F3"/>
    <w:rsid w:val="000933FC"/>
    <w:rsid w:val="00097808"/>
    <w:rsid w:val="000A22BE"/>
    <w:rsid w:val="000B2774"/>
    <w:rsid w:val="000C6EAB"/>
    <w:rsid w:val="000D0240"/>
    <w:rsid w:val="000D3E34"/>
    <w:rsid w:val="000E40EC"/>
    <w:rsid w:val="000E5F28"/>
    <w:rsid w:val="00105242"/>
    <w:rsid w:val="0011598E"/>
    <w:rsid w:val="0012537C"/>
    <w:rsid w:val="00136D21"/>
    <w:rsid w:val="00142A7F"/>
    <w:rsid w:val="0014403A"/>
    <w:rsid w:val="00150C49"/>
    <w:rsid w:val="0017382F"/>
    <w:rsid w:val="00173EA5"/>
    <w:rsid w:val="00187F81"/>
    <w:rsid w:val="00190C44"/>
    <w:rsid w:val="00191723"/>
    <w:rsid w:val="001A22CA"/>
    <w:rsid w:val="001B0D47"/>
    <w:rsid w:val="001B2CD7"/>
    <w:rsid w:val="001C4CA7"/>
    <w:rsid w:val="001D62AE"/>
    <w:rsid w:val="001E63B1"/>
    <w:rsid w:val="002008FB"/>
    <w:rsid w:val="002135E7"/>
    <w:rsid w:val="00220097"/>
    <w:rsid w:val="00232DB0"/>
    <w:rsid w:val="00241574"/>
    <w:rsid w:val="002661AB"/>
    <w:rsid w:val="00266408"/>
    <w:rsid w:val="002728AE"/>
    <w:rsid w:val="0027321B"/>
    <w:rsid w:val="00281FAA"/>
    <w:rsid w:val="00292F63"/>
    <w:rsid w:val="002B05C5"/>
    <w:rsid w:val="002B61EC"/>
    <w:rsid w:val="002D6131"/>
    <w:rsid w:val="002E3408"/>
    <w:rsid w:val="002E3DE9"/>
    <w:rsid w:val="002F4F89"/>
    <w:rsid w:val="003036F6"/>
    <w:rsid w:val="003247EE"/>
    <w:rsid w:val="00333C34"/>
    <w:rsid w:val="00340289"/>
    <w:rsid w:val="00342A3D"/>
    <w:rsid w:val="00350866"/>
    <w:rsid w:val="00367C5B"/>
    <w:rsid w:val="00386D7A"/>
    <w:rsid w:val="003917C6"/>
    <w:rsid w:val="003919A8"/>
    <w:rsid w:val="003A39FE"/>
    <w:rsid w:val="003C5CED"/>
    <w:rsid w:val="003C7F85"/>
    <w:rsid w:val="003D626C"/>
    <w:rsid w:val="003E15E9"/>
    <w:rsid w:val="003E2396"/>
    <w:rsid w:val="003E23D9"/>
    <w:rsid w:val="003E7E58"/>
    <w:rsid w:val="004018DB"/>
    <w:rsid w:val="00407B63"/>
    <w:rsid w:val="004123C7"/>
    <w:rsid w:val="0042645F"/>
    <w:rsid w:val="00427630"/>
    <w:rsid w:val="0045190D"/>
    <w:rsid w:val="00460377"/>
    <w:rsid w:val="00471F69"/>
    <w:rsid w:val="00487AC6"/>
    <w:rsid w:val="004B484E"/>
    <w:rsid w:val="004C222F"/>
    <w:rsid w:val="004C744D"/>
    <w:rsid w:val="004E28F0"/>
    <w:rsid w:val="004F237F"/>
    <w:rsid w:val="00513540"/>
    <w:rsid w:val="0051576F"/>
    <w:rsid w:val="00517B50"/>
    <w:rsid w:val="00520C6C"/>
    <w:rsid w:val="00522BA0"/>
    <w:rsid w:val="005236E1"/>
    <w:rsid w:val="00576088"/>
    <w:rsid w:val="00580197"/>
    <w:rsid w:val="00586040"/>
    <w:rsid w:val="00590371"/>
    <w:rsid w:val="005A09EB"/>
    <w:rsid w:val="005A0BCD"/>
    <w:rsid w:val="005B23BA"/>
    <w:rsid w:val="005B2B5C"/>
    <w:rsid w:val="005B4634"/>
    <w:rsid w:val="005B5611"/>
    <w:rsid w:val="005C2664"/>
    <w:rsid w:val="005C2F25"/>
    <w:rsid w:val="005C5A07"/>
    <w:rsid w:val="005E1505"/>
    <w:rsid w:val="005F49C6"/>
    <w:rsid w:val="0062073F"/>
    <w:rsid w:val="00620C2D"/>
    <w:rsid w:val="0062130F"/>
    <w:rsid w:val="00625056"/>
    <w:rsid w:val="00627A1D"/>
    <w:rsid w:val="006461CA"/>
    <w:rsid w:val="0064654D"/>
    <w:rsid w:val="00670BF3"/>
    <w:rsid w:val="00675AF5"/>
    <w:rsid w:val="006841E0"/>
    <w:rsid w:val="00695D9B"/>
    <w:rsid w:val="006A0972"/>
    <w:rsid w:val="006A1F67"/>
    <w:rsid w:val="006A3966"/>
    <w:rsid w:val="006A4637"/>
    <w:rsid w:val="006B531E"/>
    <w:rsid w:val="006B589E"/>
    <w:rsid w:val="006C34DA"/>
    <w:rsid w:val="006C3EA4"/>
    <w:rsid w:val="006D39AF"/>
    <w:rsid w:val="006E224B"/>
    <w:rsid w:val="006E59FB"/>
    <w:rsid w:val="006E6E92"/>
    <w:rsid w:val="006F09D0"/>
    <w:rsid w:val="006F6951"/>
    <w:rsid w:val="007026DA"/>
    <w:rsid w:val="007146BC"/>
    <w:rsid w:val="00715440"/>
    <w:rsid w:val="007164FA"/>
    <w:rsid w:val="0073048E"/>
    <w:rsid w:val="00737378"/>
    <w:rsid w:val="0077468A"/>
    <w:rsid w:val="00777987"/>
    <w:rsid w:val="00786029"/>
    <w:rsid w:val="00794FBB"/>
    <w:rsid w:val="007A017A"/>
    <w:rsid w:val="007A1387"/>
    <w:rsid w:val="007A1DC6"/>
    <w:rsid w:val="007A6444"/>
    <w:rsid w:val="007B21A2"/>
    <w:rsid w:val="007C0493"/>
    <w:rsid w:val="007C6440"/>
    <w:rsid w:val="007D5E57"/>
    <w:rsid w:val="007E01C2"/>
    <w:rsid w:val="007E3E75"/>
    <w:rsid w:val="007F6F85"/>
    <w:rsid w:val="00817B63"/>
    <w:rsid w:val="00821DC2"/>
    <w:rsid w:val="00822975"/>
    <w:rsid w:val="00827138"/>
    <w:rsid w:val="00827F63"/>
    <w:rsid w:val="00832813"/>
    <w:rsid w:val="00843482"/>
    <w:rsid w:val="00862434"/>
    <w:rsid w:val="0087233E"/>
    <w:rsid w:val="00882B67"/>
    <w:rsid w:val="00886127"/>
    <w:rsid w:val="00893391"/>
    <w:rsid w:val="008B2904"/>
    <w:rsid w:val="008C0821"/>
    <w:rsid w:val="008C2C1E"/>
    <w:rsid w:val="008C65CC"/>
    <w:rsid w:val="008C7C12"/>
    <w:rsid w:val="008C7C8C"/>
    <w:rsid w:val="008D7CC7"/>
    <w:rsid w:val="008F5C4D"/>
    <w:rsid w:val="00923183"/>
    <w:rsid w:val="00930762"/>
    <w:rsid w:val="0094375D"/>
    <w:rsid w:val="00971B3C"/>
    <w:rsid w:val="009909A0"/>
    <w:rsid w:val="009A31B3"/>
    <w:rsid w:val="009B17BE"/>
    <w:rsid w:val="009B65BB"/>
    <w:rsid w:val="009C3EB3"/>
    <w:rsid w:val="009D38CF"/>
    <w:rsid w:val="009E638A"/>
    <w:rsid w:val="009F6932"/>
    <w:rsid w:val="00A13A2E"/>
    <w:rsid w:val="00A30456"/>
    <w:rsid w:val="00A346A5"/>
    <w:rsid w:val="00A511CC"/>
    <w:rsid w:val="00A64949"/>
    <w:rsid w:val="00A75F52"/>
    <w:rsid w:val="00A92230"/>
    <w:rsid w:val="00A934DE"/>
    <w:rsid w:val="00A96374"/>
    <w:rsid w:val="00AA1E12"/>
    <w:rsid w:val="00AA3256"/>
    <w:rsid w:val="00AB733C"/>
    <w:rsid w:val="00AC6229"/>
    <w:rsid w:val="00AC7271"/>
    <w:rsid w:val="00AE1C7B"/>
    <w:rsid w:val="00AE620F"/>
    <w:rsid w:val="00AF5754"/>
    <w:rsid w:val="00AF5CF0"/>
    <w:rsid w:val="00B00C9B"/>
    <w:rsid w:val="00B0168F"/>
    <w:rsid w:val="00B12542"/>
    <w:rsid w:val="00B23D25"/>
    <w:rsid w:val="00B23D4F"/>
    <w:rsid w:val="00B25D49"/>
    <w:rsid w:val="00B4628F"/>
    <w:rsid w:val="00B522AC"/>
    <w:rsid w:val="00B6558D"/>
    <w:rsid w:val="00B74137"/>
    <w:rsid w:val="00B745BF"/>
    <w:rsid w:val="00B85C69"/>
    <w:rsid w:val="00BE361B"/>
    <w:rsid w:val="00BF18DB"/>
    <w:rsid w:val="00C016B4"/>
    <w:rsid w:val="00C220C6"/>
    <w:rsid w:val="00C26B5D"/>
    <w:rsid w:val="00C527F1"/>
    <w:rsid w:val="00C530DB"/>
    <w:rsid w:val="00C54670"/>
    <w:rsid w:val="00C90A9C"/>
    <w:rsid w:val="00CB0CC2"/>
    <w:rsid w:val="00CB146A"/>
    <w:rsid w:val="00CB1A4D"/>
    <w:rsid w:val="00CB35BD"/>
    <w:rsid w:val="00CB586B"/>
    <w:rsid w:val="00CB6F1D"/>
    <w:rsid w:val="00CC679D"/>
    <w:rsid w:val="00CD0FC9"/>
    <w:rsid w:val="00CE09DB"/>
    <w:rsid w:val="00D009A0"/>
    <w:rsid w:val="00D10D69"/>
    <w:rsid w:val="00D25F4B"/>
    <w:rsid w:val="00D32DBF"/>
    <w:rsid w:val="00D338CA"/>
    <w:rsid w:val="00D465E9"/>
    <w:rsid w:val="00D51FB5"/>
    <w:rsid w:val="00D52CC2"/>
    <w:rsid w:val="00D81E44"/>
    <w:rsid w:val="00D9279C"/>
    <w:rsid w:val="00D95747"/>
    <w:rsid w:val="00D97505"/>
    <w:rsid w:val="00DA2939"/>
    <w:rsid w:val="00DA470B"/>
    <w:rsid w:val="00DA51D0"/>
    <w:rsid w:val="00DB7ECE"/>
    <w:rsid w:val="00DC109B"/>
    <w:rsid w:val="00DE449D"/>
    <w:rsid w:val="00DF3647"/>
    <w:rsid w:val="00DF662C"/>
    <w:rsid w:val="00DF7819"/>
    <w:rsid w:val="00E012DF"/>
    <w:rsid w:val="00E1253B"/>
    <w:rsid w:val="00E12F3B"/>
    <w:rsid w:val="00E27B90"/>
    <w:rsid w:val="00E35473"/>
    <w:rsid w:val="00E54C68"/>
    <w:rsid w:val="00E74DB9"/>
    <w:rsid w:val="00E82DCC"/>
    <w:rsid w:val="00E8311D"/>
    <w:rsid w:val="00E83EDD"/>
    <w:rsid w:val="00E9763C"/>
    <w:rsid w:val="00EA02A0"/>
    <w:rsid w:val="00EB111B"/>
    <w:rsid w:val="00EB2625"/>
    <w:rsid w:val="00EB582F"/>
    <w:rsid w:val="00EC2195"/>
    <w:rsid w:val="00ED3F42"/>
    <w:rsid w:val="00ED7DC9"/>
    <w:rsid w:val="00EF4D8F"/>
    <w:rsid w:val="00F046DD"/>
    <w:rsid w:val="00F075CC"/>
    <w:rsid w:val="00F07D72"/>
    <w:rsid w:val="00F12784"/>
    <w:rsid w:val="00F132D6"/>
    <w:rsid w:val="00F22763"/>
    <w:rsid w:val="00F232CC"/>
    <w:rsid w:val="00F26609"/>
    <w:rsid w:val="00F50F5B"/>
    <w:rsid w:val="00F519C1"/>
    <w:rsid w:val="00F61E69"/>
    <w:rsid w:val="00F8671C"/>
    <w:rsid w:val="00F87447"/>
    <w:rsid w:val="00F94830"/>
    <w:rsid w:val="00FB73A3"/>
    <w:rsid w:val="00FD5288"/>
    <w:rsid w:val="00FD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F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D69"/>
    <w:pPr>
      <w:spacing w:after="0" w:line="240" w:lineRule="auto"/>
    </w:pPr>
  </w:style>
</w:styles>
</file>

<file path=word/webSettings.xml><?xml version="1.0" encoding="utf-8"?>
<w:webSettings xmlns:r="http://schemas.openxmlformats.org/officeDocument/2006/relationships" xmlns:w="http://schemas.openxmlformats.org/wordprocessingml/2006/main">
  <w:divs>
    <w:div w:id="28191448">
      <w:bodyDiv w:val="1"/>
      <w:marLeft w:val="0"/>
      <w:marRight w:val="0"/>
      <w:marTop w:val="0"/>
      <w:marBottom w:val="0"/>
      <w:divBdr>
        <w:top w:val="none" w:sz="0" w:space="0" w:color="auto"/>
        <w:left w:val="none" w:sz="0" w:space="0" w:color="auto"/>
        <w:bottom w:val="none" w:sz="0" w:space="0" w:color="auto"/>
        <w:right w:val="none" w:sz="0" w:space="0" w:color="auto"/>
      </w:divBdr>
      <w:divsChild>
        <w:div w:id="1345981407">
          <w:marLeft w:val="0"/>
          <w:marRight w:val="0"/>
          <w:marTop w:val="0"/>
          <w:marBottom w:val="0"/>
          <w:divBdr>
            <w:top w:val="none" w:sz="0" w:space="0" w:color="auto"/>
            <w:left w:val="none" w:sz="0" w:space="0" w:color="auto"/>
            <w:bottom w:val="none" w:sz="0" w:space="0" w:color="auto"/>
            <w:right w:val="none" w:sz="0" w:space="0" w:color="auto"/>
          </w:divBdr>
          <w:divsChild>
            <w:div w:id="148911530">
              <w:marLeft w:val="0"/>
              <w:marRight w:val="0"/>
              <w:marTop w:val="0"/>
              <w:marBottom w:val="0"/>
              <w:divBdr>
                <w:top w:val="none" w:sz="0" w:space="0" w:color="auto"/>
                <w:left w:val="none" w:sz="0" w:space="0" w:color="auto"/>
                <w:bottom w:val="none" w:sz="0" w:space="0" w:color="auto"/>
                <w:right w:val="none" w:sz="0" w:space="0" w:color="auto"/>
              </w:divBdr>
              <w:divsChild>
                <w:div w:id="135029567">
                  <w:marLeft w:val="0"/>
                  <w:marRight w:val="-6084"/>
                  <w:marTop w:val="0"/>
                  <w:marBottom w:val="0"/>
                  <w:divBdr>
                    <w:top w:val="none" w:sz="0" w:space="0" w:color="auto"/>
                    <w:left w:val="none" w:sz="0" w:space="0" w:color="auto"/>
                    <w:bottom w:val="none" w:sz="0" w:space="0" w:color="auto"/>
                    <w:right w:val="none" w:sz="0" w:space="0" w:color="auto"/>
                  </w:divBdr>
                  <w:divsChild>
                    <w:div w:id="1854025304">
                      <w:marLeft w:val="0"/>
                      <w:marRight w:val="5844"/>
                      <w:marTop w:val="0"/>
                      <w:marBottom w:val="0"/>
                      <w:divBdr>
                        <w:top w:val="none" w:sz="0" w:space="0" w:color="auto"/>
                        <w:left w:val="none" w:sz="0" w:space="0" w:color="auto"/>
                        <w:bottom w:val="none" w:sz="0" w:space="0" w:color="auto"/>
                        <w:right w:val="none" w:sz="0" w:space="0" w:color="auto"/>
                      </w:divBdr>
                      <w:divsChild>
                        <w:div w:id="1782336086">
                          <w:marLeft w:val="0"/>
                          <w:marRight w:val="0"/>
                          <w:marTop w:val="0"/>
                          <w:marBottom w:val="0"/>
                          <w:divBdr>
                            <w:top w:val="none" w:sz="0" w:space="0" w:color="auto"/>
                            <w:left w:val="none" w:sz="0" w:space="0" w:color="auto"/>
                            <w:bottom w:val="none" w:sz="0" w:space="0" w:color="auto"/>
                            <w:right w:val="none" w:sz="0" w:space="0" w:color="auto"/>
                          </w:divBdr>
                          <w:divsChild>
                            <w:div w:id="981664270">
                              <w:marLeft w:val="0"/>
                              <w:marRight w:val="0"/>
                              <w:marTop w:val="120"/>
                              <w:marBottom w:val="360"/>
                              <w:divBdr>
                                <w:top w:val="none" w:sz="0" w:space="0" w:color="auto"/>
                                <w:left w:val="none" w:sz="0" w:space="0" w:color="auto"/>
                                <w:bottom w:val="none" w:sz="0" w:space="0" w:color="auto"/>
                                <w:right w:val="none" w:sz="0" w:space="0" w:color="auto"/>
                              </w:divBdr>
                              <w:divsChild>
                                <w:div w:id="7741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946641">
      <w:bodyDiv w:val="1"/>
      <w:marLeft w:val="0"/>
      <w:marRight w:val="0"/>
      <w:marTop w:val="0"/>
      <w:marBottom w:val="0"/>
      <w:divBdr>
        <w:top w:val="none" w:sz="0" w:space="0" w:color="auto"/>
        <w:left w:val="none" w:sz="0" w:space="0" w:color="auto"/>
        <w:bottom w:val="none" w:sz="0" w:space="0" w:color="auto"/>
        <w:right w:val="none" w:sz="0" w:space="0" w:color="auto"/>
      </w:divBdr>
      <w:divsChild>
        <w:div w:id="850099119">
          <w:marLeft w:val="0"/>
          <w:marRight w:val="0"/>
          <w:marTop w:val="0"/>
          <w:marBottom w:val="0"/>
          <w:divBdr>
            <w:top w:val="none" w:sz="0" w:space="0" w:color="auto"/>
            <w:left w:val="none" w:sz="0" w:space="0" w:color="auto"/>
            <w:bottom w:val="none" w:sz="0" w:space="0" w:color="auto"/>
            <w:right w:val="none" w:sz="0" w:space="0" w:color="auto"/>
          </w:divBdr>
          <w:divsChild>
            <w:div w:id="1289775947">
              <w:marLeft w:val="0"/>
              <w:marRight w:val="0"/>
              <w:marTop w:val="0"/>
              <w:marBottom w:val="0"/>
              <w:divBdr>
                <w:top w:val="none" w:sz="0" w:space="0" w:color="auto"/>
                <w:left w:val="none" w:sz="0" w:space="0" w:color="auto"/>
                <w:bottom w:val="none" w:sz="0" w:space="0" w:color="auto"/>
                <w:right w:val="none" w:sz="0" w:space="0" w:color="auto"/>
              </w:divBdr>
              <w:divsChild>
                <w:div w:id="1938980588">
                  <w:marLeft w:val="0"/>
                  <w:marRight w:val="-6084"/>
                  <w:marTop w:val="0"/>
                  <w:marBottom w:val="0"/>
                  <w:divBdr>
                    <w:top w:val="none" w:sz="0" w:space="0" w:color="auto"/>
                    <w:left w:val="none" w:sz="0" w:space="0" w:color="auto"/>
                    <w:bottom w:val="none" w:sz="0" w:space="0" w:color="auto"/>
                    <w:right w:val="none" w:sz="0" w:space="0" w:color="auto"/>
                  </w:divBdr>
                  <w:divsChild>
                    <w:div w:id="415904568">
                      <w:marLeft w:val="0"/>
                      <w:marRight w:val="5844"/>
                      <w:marTop w:val="0"/>
                      <w:marBottom w:val="0"/>
                      <w:divBdr>
                        <w:top w:val="none" w:sz="0" w:space="0" w:color="auto"/>
                        <w:left w:val="none" w:sz="0" w:space="0" w:color="auto"/>
                        <w:bottom w:val="none" w:sz="0" w:space="0" w:color="auto"/>
                        <w:right w:val="none" w:sz="0" w:space="0" w:color="auto"/>
                      </w:divBdr>
                      <w:divsChild>
                        <w:div w:id="19285518">
                          <w:marLeft w:val="0"/>
                          <w:marRight w:val="0"/>
                          <w:marTop w:val="0"/>
                          <w:marBottom w:val="0"/>
                          <w:divBdr>
                            <w:top w:val="none" w:sz="0" w:space="0" w:color="auto"/>
                            <w:left w:val="none" w:sz="0" w:space="0" w:color="auto"/>
                            <w:bottom w:val="none" w:sz="0" w:space="0" w:color="auto"/>
                            <w:right w:val="none" w:sz="0" w:space="0" w:color="auto"/>
                          </w:divBdr>
                          <w:divsChild>
                            <w:div w:id="1061487893">
                              <w:marLeft w:val="0"/>
                              <w:marRight w:val="0"/>
                              <w:marTop w:val="120"/>
                              <w:marBottom w:val="360"/>
                              <w:divBdr>
                                <w:top w:val="none" w:sz="0" w:space="0" w:color="auto"/>
                                <w:left w:val="none" w:sz="0" w:space="0" w:color="auto"/>
                                <w:bottom w:val="none" w:sz="0" w:space="0" w:color="auto"/>
                                <w:right w:val="none" w:sz="0" w:space="0" w:color="auto"/>
                              </w:divBdr>
                              <w:divsChild>
                                <w:div w:id="169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426826">
      <w:bodyDiv w:val="1"/>
      <w:marLeft w:val="0"/>
      <w:marRight w:val="0"/>
      <w:marTop w:val="0"/>
      <w:marBottom w:val="0"/>
      <w:divBdr>
        <w:top w:val="none" w:sz="0" w:space="0" w:color="auto"/>
        <w:left w:val="none" w:sz="0" w:space="0" w:color="auto"/>
        <w:bottom w:val="none" w:sz="0" w:space="0" w:color="auto"/>
        <w:right w:val="none" w:sz="0" w:space="0" w:color="auto"/>
      </w:divBdr>
      <w:divsChild>
        <w:div w:id="1061826887">
          <w:marLeft w:val="0"/>
          <w:marRight w:val="0"/>
          <w:marTop w:val="0"/>
          <w:marBottom w:val="0"/>
          <w:divBdr>
            <w:top w:val="none" w:sz="0" w:space="0" w:color="auto"/>
            <w:left w:val="none" w:sz="0" w:space="0" w:color="auto"/>
            <w:bottom w:val="none" w:sz="0" w:space="0" w:color="auto"/>
            <w:right w:val="none" w:sz="0" w:space="0" w:color="auto"/>
          </w:divBdr>
          <w:divsChild>
            <w:div w:id="1020930913">
              <w:marLeft w:val="0"/>
              <w:marRight w:val="0"/>
              <w:marTop w:val="0"/>
              <w:marBottom w:val="0"/>
              <w:divBdr>
                <w:top w:val="none" w:sz="0" w:space="0" w:color="auto"/>
                <w:left w:val="none" w:sz="0" w:space="0" w:color="auto"/>
                <w:bottom w:val="none" w:sz="0" w:space="0" w:color="auto"/>
                <w:right w:val="none" w:sz="0" w:space="0" w:color="auto"/>
              </w:divBdr>
              <w:divsChild>
                <w:div w:id="2012639755">
                  <w:marLeft w:val="0"/>
                  <w:marRight w:val="-6084"/>
                  <w:marTop w:val="0"/>
                  <w:marBottom w:val="0"/>
                  <w:divBdr>
                    <w:top w:val="none" w:sz="0" w:space="0" w:color="auto"/>
                    <w:left w:val="none" w:sz="0" w:space="0" w:color="auto"/>
                    <w:bottom w:val="none" w:sz="0" w:space="0" w:color="auto"/>
                    <w:right w:val="none" w:sz="0" w:space="0" w:color="auto"/>
                  </w:divBdr>
                  <w:divsChild>
                    <w:div w:id="889851581">
                      <w:marLeft w:val="0"/>
                      <w:marRight w:val="5844"/>
                      <w:marTop w:val="0"/>
                      <w:marBottom w:val="0"/>
                      <w:divBdr>
                        <w:top w:val="none" w:sz="0" w:space="0" w:color="auto"/>
                        <w:left w:val="none" w:sz="0" w:space="0" w:color="auto"/>
                        <w:bottom w:val="none" w:sz="0" w:space="0" w:color="auto"/>
                        <w:right w:val="none" w:sz="0" w:space="0" w:color="auto"/>
                      </w:divBdr>
                      <w:divsChild>
                        <w:div w:id="958101881">
                          <w:marLeft w:val="0"/>
                          <w:marRight w:val="0"/>
                          <w:marTop w:val="0"/>
                          <w:marBottom w:val="0"/>
                          <w:divBdr>
                            <w:top w:val="none" w:sz="0" w:space="0" w:color="auto"/>
                            <w:left w:val="none" w:sz="0" w:space="0" w:color="auto"/>
                            <w:bottom w:val="none" w:sz="0" w:space="0" w:color="auto"/>
                            <w:right w:val="none" w:sz="0" w:space="0" w:color="auto"/>
                          </w:divBdr>
                          <w:divsChild>
                            <w:div w:id="2073695718">
                              <w:marLeft w:val="0"/>
                              <w:marRight w:val="0"/>
                              <w:marTop w:val="120"/>
                              <w:marBottom w:val="360"/>
                              <w:divBdr>
                                <w:top w:val="none" w:sz="0" w:space="0" w:color="auto"/>
                                <w:left w:val="none" w:sz="0" w:space="0" w:color="auto"/>
                                <w:bottom w:val="none" w:sz="0" w:space="0" w:color="auto"/>
                                <w:right w:val="none" w:sz="0" w:space="0" w:color="auto"/>
                              </w:divBdr>
                              <w:divsChild>
                                <w:div w:id="21103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29336">
      <w:bodyDiv w:val="1"/>
      <w:marLeft w:val="0"/>
      <w:marRight w:val="0"/>
      <w:marTop w:val="0"/>
      <w:marBottom w:val="0"/>
      <w:divBdr>
        <w:top w:val="none" w:sz="0" w:space="0" w:color="auto"/>
        <w:left w:val="none" w:sz="0" w:space="0" w:color="auto"/>
        <w:bottom w:val="none" w:sz="0" w:space="0" w:color="auto"/>
        <w:right w:val="none" w:sz="0" w:space="0" w:color="auto"/>
      </w:divBdr>
      <w:divsChild>
        <w:div w:id="1026297544">
          <w:marLeft w:val="0"/>
          <w:marRight w:val="0"/>
          <w:marTop w:val="0"/>
          <w:marBottom w:val="0"/>
          <w:divBdr>
            <w:top w:val="none" w:sz="0" w:space="0" w:color="auto"/>
            <w:left w:val="none" w:sz="0" w:space="0" w:color="auto"/>
            <w:bottom w:val="none" w:sz="0" w:space="0" w:color="auto"/>
            <w:right w:val="none" w:sz="0" w:space="0" w:color="auto"/>
          </w:divBdr>
          <w:divsChild>
            <w:div w:id="1888030035">
              <w:marLeft w:val="0"/>
              <w:marRight w:val="0"/>
              <w:marTop w:val="0"/>
              <w:marBottom w:val="0"/>
              <w:divBdr>
                <w:top w:val="none" w:sz="0" w:space="0" w:color="auto"/>
                <w:left w:val="none" w:sz="0" w:space="0" w:color="auto"/>
                <w:bottom w:val="none" w:sz="0" w:space="0" w:color="auto"/>
                <w:right w:val="none" w:sz="0" w:space="0" w:color="auto"/>
              </w:divBdr>
              <w:divsChild>
                <w:div w:id="1897281606">
                  <w:marLeft w:val="0"/>
                  <w:marRight w:val="-6084"/>
                  <w:marTop w:val="0"/>
                  <w:marBottom w:val="0"/>
                  <w:divBdr>
                    <w:top w:val="none" w:sz="0" w:space="0" w:color="auto"/>
                    <w:left w:val="none" w:sz="0" w:space="0" w:color="auto"/>
                    <w:bottom w:val="none" w:sz="0" w:space="0" w:color="auto"/>
                    <w:right w:val="none" w:sz="0" w:space="0" w:color="auto"/>
                  </w:divBdr>
                  <w:divsChild>
                    <w:div w:id="175656048">
                      <w:marLeft w:val="0"/>
                      <w:marRight w:val="5844"/>
                      <w:marTop w:val="0"/>
                      <w:marBottom w:val="0"/>
                      <w:divBdr>
                        <w:top w:val="none" w:sz="0" w:space="0" w:color="auto"/>
                        <w:left w:val="none" w:sz="0" w:space="0" w:color="auto"/>
                        <w:bottom w:val="none" w:sz="0" w:space="0" w:color="auto"/>
                        <w:right w:val="none" w:sz="0" w:space="0" w:color="auto"/>
                      </w:divBdr>
                      <w:divsChild>
                        <w:div w:id="1239751188">
                          <w:marLeft w:val="0"/>
                          <w:marRight w:val="0"/>
                          <w:marTop w:val="0"/>
                          <w:marBottom w:val="0"/>
                          <w:divBdr>
                            <w:top w:val="none" w:sz="0" w:space="0" w:color="auto"/>
                            <w:left w:val="none" w:sz="0" w:space="0" w:color="auto"/>
                            <w:bottom w:val="none" w:sz="0" w:space="0" w:color="auto"/>
                            <w:right w:val="none" w:sz="0" w:space="0" w:color="auto"/>
                          </w:divBdr>
                          <w:divsChild>
                            <w:div w:id="1242909506">
                              <w:marLeft w:val="0"/>
                              <w:marRight w:val="0"/>
                              <w:marTop w:val="120"/>
                              <w:marBottom w:val="360"/>
                              <w:divBdr>
                                <w:top w:val="none" w:sz="0" w:space="0" w:color="auto"/>
                                <w:left w:val="none" w:sz="0" w:space="0" w:color="auto"/>
                                <w:bottom w:val="none" w:sz="0" w:space="0" w:color="auto"/>
                                <w:right w:val="none" w:sz="0" w:space="0" w:color="auto"/>
                              </w:divBdr>
                              <w:divsChild>
                                <w:div w:id="389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15425">
      <w:bodyDiv w:val="1"/>
      <w:marLeft w:val="0"/>
      <w:marRight w:val="0"/>
      <w:marTop w:val="0"/>
      <w:marBottom w:val="0"/>
      <w:divBdr>
        <w:top w:val="none" w:sz="0" w:space="0" w:color="auto"/>
        <w:left w:val="none" w:sz="0" w:space="0" w:color="auto"/>
        <w:bottom w:val="none" w:sz="0" w:space="0" w:color="auto"/>
        <w:right w:val="none" w:sz="0" w:space="0" w:color="auto"/>
      </w:divBdr>
      <w:divsChild>
        <w:div w:id="1983536577">
          <w:marLeft w:val="576"/>
          <w:marRight w:val="0"/>
          <w:marTop w:val="80"/>
          <w:marBottom w:val="0"/>
          <w:divBdr>
            <w:top w:val="none" w:sz="0" w:space="0" w:color="auto"/>
            <w:left w:val="none" w:sz="0" w:space="0" w:color="auto"/>
            <w:bottom w:val="none" w:sz="0" w:space="0" w:color="auto"/>
            <w:right w:val="none" w:sz="0" w:space="0" w:color="auto"/>
          </w:divBdr>
        </w:div>
        <w:div w:id="1404641664">
          <w:marLeft w:val="979"/>
          <w:marRight w:val="0"/>
          <w:marTop w:val="65"/>
          <w:marBottom w:val="0"/>
          <w:divBdr>
            <w:top w:val="none" w:sz="0" w:space="0" w:color="auto"/>
            <w:left w:val="none" w:sz="0" w:space="0" w:color="auto"/>
            <w:bottom w:val="none" w:sz="0" w:space="0" w:color="auto"/>
            <w:right w:val="none" w:sz="0" w:space="0" w:color="auto"/>
          </w:divBdr>
        </w:div>
        <w:div w:id="1029532110">
          <w:marLeft w:val="979"/>
          <w:marRight w:val="0"/>
          <w:marTop w:val="65"/>
          <w:marBottom w:val="0"/>
          <w:divBdr>
            <w:top w:val="none" w:sz="0" w:space="0" w:color="auto"/>
            <w:left w:val="none" w:sz="0" w:space="0" w:color="auto"/>
            <w:bottom w:val="none" w:sz="0" w:space="0" w:color="auto"/>
            <w:right w:val="none" w:sz="0" w:space="0" w:color="auto"/>
          </w:divBdr>
        </w:div>
        <w:div w:id="985235093">
          <w:marLeft w:val="576"/>
          <w:marRight w:val="0"/>
          <w:marTop w:val="80"/>
          <w:marBottom w:val="0"/>
          <w:divBdr>
            <w:top w:val="none" w:sz="0" w:space="0" w:color="auto"/>
            <w:left w:val="none" w:sz="0" w:space="0" w:color="auto"/>
            <w:bottom w:val="none" w:sz="0" w:space="0" w:color="auto"/>
            <w:right w:val="none" w:sz="0" w:space="0" w:color="auto"/>
          </w:divBdr>
        </w:div>
        <w:div w:id="1423642345">
          <w:marLeft w:val="979"/>
          <w:marRight w:val="0"/>
          <w:marTop w:val="65"/>
          <w:marBottom w:val="0"/>
          <w:divBdr>
            <w:top w:val="none" w:sz="0" w:space="0" w:color="auto"/>
            <w:left w:val="none" w:sz="0" w:space="0" w:color="auto"/>
            <w:bottom w:val="none" w:sz="0" w:space="0" w:color="auto"/>
            <w:right w:val="none" w:sz="0" w:space="0" w:color="auto"/>
          </w:divBdr>
        </w:div>
        <w:div w:id="241914730">
          <w:marLeft w:val="576"/>
          <w:marRight w:val="0"/>
          <w:marTop w:val="80"/>
          <w:marBottom w:val="0"/>
          <w:divBdr>
            <w:top w:val="none" w:sz="0" w:space="0" w:color="auto"/>
            <w:left w:val="none" w:sz="0" w:space="0" w:color="auto"/>
            <w:bottom w:val="none" w:sz="0" w:space="0" w:color="auto"/>
            <w:right w:val="none" w:sz="0" w:space="0" w:color="auto"/>
          </w:divBdr>
        </w:div>
        <w:div w:id="451828730">
          <w:marLeft w:val="979"/>
          <w:marRight w:val="0"/>
          <w:marTop w:val="65"/>
          <w:marBottom w:val="0"/>
          <w:divBdr>
            <w:top w:val="none" w:sz="0" w:space="0" w:color="auto"/>
            <w:left w:val="none" w:sz="0" w:space="0" w:color="auto"/>
            <w:bottom w:val="none" w:sz="0" w:space="0" w:color="auto"/>
            <w:right w:val="none" w:sz="0" w:space="0" w:color="auto"/>
          </w:divBdr>
        </w:div>
        <w:div w:id="503671321">
          <w:marLeft w:val="979"/>
          <w:marRight w:val="0"/>
          <w:marTop w:val="65"/>
          <w:marBottom w:val="0"/>
          <w:divBdr>
            <w:top w:val="none" w:sz="0" w:space="0" w:color="auto"/>
            <w:left w:val="none" w:sz="0" w:space="0" w:color="auto"/>
            <w:bottom w:val="none" w:sz="0" w:space="0" w:color="auto"/>
            <w:right w:val="none" w:sz="0" w:space="0" w:color="auto"/>
          </w:divBdr>
        </w:div>
        <w:div w:id="1455250099">
          <w:marLeft w:val="979"/>
          <w:marRight w:val="0"/>
          <w:marTop w:val="65"/>
          <w:marBottom w:val="0"/>
          <w:divBdr>
            <w:top w:val="none" w:sz="0" w:space="0" w:color="auto"/>
            <w:left w:val="none" w:sz="0" w:space="0" w:color="auto"/>
            <w:bottom w:val="none" w:sz="0" w:space="0" w:color="auto"/>
            <w:right w:val="none" w:sz="0" w:space="0" w:color="auto"/>
          </w:divBdr>
        </w:div>
      </w:divsChild>
    </w:div>
    <w:div w:id="706219027">
      <w:bodyDiv w:val="1"/>
      <w:marLeft w:val="0"/>
      <w:marRight w:val="0"/>
      <w:marTop w:val="0"/>
      <w:marBottom w:val="0"/>
      <w:divBdr>
        <w:top w:val="none" w:sz="0" w:space="0" w:color="auto"/>
        <w:left w:val="none" w:sz="0" w:space="0" w:color="auto"/>
        <w:bottom w:val="none" w:sz="0" w:space="0" w:color="auto"/>
        <w:right w:val="none" w:sz="0" w:space="0" w:color="auto"/>
      </w:divBdr>
      <w:divsChild>
        <w:div w:id="1696537043">
          <w:marLeft w:val="576"/>
          <w:marRight w:val="0"/>
          <w:marTop w:val="80"/>
          <w:marBottom w:val="0"/>
          <w:divBdr>
            <w:top w:val="none" w:sz="0" w:space="0" w:color="auto"/>
            <w:left w:val="none" w:sz="0" w:space="0" w:color="auto"/>
            <w:bottom w:val="none" w:sz="0" w:space="0" w:color="auto"/>
            <w:right w:val="none" w:sz="0" w:space="0" w:color="auto"/>
          </w:divBdr>
        </w:div>
        <w:div w:id="1220436184">
          <w:marLeft w:val="576"/>
          <w:marRight w:val="0"/>
          <w:marTop w:val="80"/>
          <w:marBottom w:val="0"/>
          <w:divBdr>
            <w:top w:val="none" w:sz="0" w:space="0" w:color="auto"/>
            <w:left w:val="none" w:sz="0" w:space="0" w:color="auto"/>
            <w:bottom w:val="none" w:sz="0" w:space="0" w:color="auto"/>
            <w:right w:val="none" w:sz="0" w:space="0" w:color="auto"/>
          </w:divBdr>
        </w:div>
        <w:div w:id="1712535258">
          <w:marLeft w:val="576"/>
          <w:marRight w:val="0"/>
          <w:marTop w:val="80"/>
          <w:marBottom w:val="0"/>
          <w:divBdr>
            <w:top w:val="none" w:sz="0" w:space="0" w:color="auto"/>
            <w:left w:val="none" w:sz="0" w:space="0" w:color="auto"/>
            <w:bottom w:val="none" w:sz="0" w:space="0" w:color="auto"/>
            <w:right w:val="none" w:sz="0" w:space="0" w:color="auto"/>
          </w:divBdr>
        </w:div>
        <w:div w:id="176803415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TotalTime>
  <Pages>13</Pages>
  <Words>3379</Words>
  <Characters>19265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267</cp:revision>
  <dcterms:created xsi:type="dcterms:W3CDTF">2011-11-03T14:54:00Z</dcterms:created>
  <dcterms:modified xsi:type="dcterms:W3CDTF">2011-11-21T18:09:00Z</dcterms:modified>
</cp:coreProperties>
</file>