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10B7E" w14:textId="77777777" w:rsidR="001408FD" w:rsidRPr="00CC3F93" w:rsidRDefault="00635465">
      <w:r w:rsidRPr="00CC3F93">
        <w:t>Vestibular Evidence Table References</w:t>
      </w:r>
    </w:p>
    <w:p w14:paraId="1BD2CCBF" w14:textId="77777777" w:rsidR="00635465" w:rsidRPr="00CC3F93" w:rsidRDefault="00635465"/>
    <w:p w14:paraId="01058B6A" w14:textId="77777777" w:rsidR="00635465" w:rsidRPr="00CC3F93" w:rsidRDefault="00635465" w:rsidP="00AA7265">
      <w:pPr>
        <w:pStyle w:val="ListParagraph"/>
        <w:numPr>
          <w:ilvl w:val="0"/>
          <w:numId w:val="1"/>
        </w:numPr>
        <w:rPr>
          <w:noProof/>
        </w:rPr>
      </w:pPr>
      <w:r w:rsidRPr="00CC3F93">
        <w:rPr>
          <w:noProof/>
        </w:rPr>
        <w:t>Schubert MC, Migliaccio AA, Clendaniel RA, Allak A, Carey JP. Mechanism of dynamic visual acuity recovery with vestibular rehabilitation. Arch Phys Med Rehabil. 2008;89(3):500-507. doi: 10.1016/j.apmr.2007.11.010; 10.1016/j.apmr.2007.11.010.</w:t>
      </w:r>
    </w:p>
    <w:p w14:paraId="4CC214AF" w14:textId="77777777" w:rsidR="00AA7265" w:rsidRPr="00CC3F93" w:rsidRDefault="00AA7265" w:rsidP="00AA7265">
      <w:pPr>
        <w:pStyle w:val="ListParagraph"/>
        <w:numPr>
          <w:ilvl w:val="0"/>
          <w:numId w:val="1"/>
        </w:numPr>
      </w:pPr>
      <w:r w:rsidRPr="00CC3F93">
        <w:rPr>
          <w:rFonts w:eastAsia="Times New Roman" w:cs="Times New Roman"/>
        </w:rPr>
        <w:t xml:space="preserve">Krebs DE, Gill-Body KM, Riley PO, Parker SW. Double-blind, placebo-controlled trial of rehabilitation for bilateral vestibular hypofunction: Preliminary report. </w:t>
      </w:r>
      <w:proofErr w:type="spellStart"/>
      <w:r w:rsidRPr="00CC3F93">
        <w:rPr>
          <w:rFonts w:eastAsia="Times New Roman" w:cs="Times New Roman"/>
          <w:i/>
          <w:iCs/>
        </w:rPr>
        <w:t>Otolaryngol</w:t>
      </w:r>
      <w:proofErr w:type="spellEnd"/>
      <w:r w:rsidRPr="00CC3F93">
        <w:rPr>
          <w:rFonts w:eastAsia="Times New Roman" w:cs="Times New Roman"/>
          <w:i/>
          <w:iCs/>
        </w:rPr>
        <w:t xml:space="preserve"> Head Neck Surg</w:t>
      </w:r>
      <w:r w:rsidRPr="00CC3F93">
        <w:rPr>
          <w:rFonts w:eastAsia="Times New Roman" w:cs="Times New Roman"/>
        </w:rPr>
        <w:t>. 1993</w:t>
      </w:r>
      <w:proofErr w:type="gramStart"/>
      <w:r w:rsidRPr="00CC3F93">
        <w:rPr>
          <w:rFonts w:eastAsia="Times New Roman" w:cs="Times New Roman"/>
        </w:rPr>
        <w:t>;109</w:t>
      </w:r>
      <w:proofErr w:type="gramEnd"/>
      <w:r w:rsidRPr="00CC3F93">
        <w:rPr>
          <w:rFonts w:eastAsia="Times New Roman" w:cs="Times New Roman"/>
        </w:rPr>
        <w:t>(4):735-741.</w:t>
      </w:r>
    </w:p>
    <w:p w14:paraId="6AA2D77B" w14:textId="2779FEF3" w:rsidR="00D734F6" w:rsidRPr="00CC3F93" w:rsidRDefault="00BD1C8D" w:rsidP="00D734F6">
      <w:pPr>
        <w:pStyle w:val="ListParagraph"/>
        <w:numPr>
          <w:ilvl w:val="0"/>
          <w:numId w:val="1"/>
        </w:numPr>
      </w:pPr>
      <w:proofErr w:type="spellStart"/>
      <w:r w:rsidRPr="00CC3F93">
        <w:rPr>
          <w:rFonts w:eastAsia="Times New Roman" w:cs="Times New Roman"/>
        </w:rPr>
        <w:t>Szturm</w:t>
      </w:r>
      <w:proofErr w:type="spellEnd"/>
      <w:r w:rsidRPr="00CC3F93">
        <w:rPr>
          <w:rFonts w:eastAsia="Times New Roman" w:cs="Times New Roman"/>
        </w:rPr>
        <w:t xml:space="preserve"> T, Ireland DJ, Lessing-Turner M. Comparison of different exercise programs in the rehabilitation of patients with chronic peripheral vestibular dysfunction. </w:t>
      </w:r>
      <w:r w:rsidRPr="00CC3F93">
        <w:rPr>
          <w:rFonts w:eastAsia="Times New Roman" w:cs="Times New Roman"/>
          <w:i/>
          <w:iCs/>
        </w:rPr>
        <w:t xml:space="preserve">J </w:t>
      </w:r>
      <w:proofErr w:type="spellStart"/>
      <w:r w:rsidRPr="00CC3F93">
        <w:rPr>
          <w:rFonts w:eastAsia="Times New Roman" w:cs="Times New Roman"/>
          <w:i/>
          <w:iCs/>
        </w:rPr>
        <w:t>Vestib</w:t>
      </w:r>
      <w:proofErr w:type="spellEnd"/>
      <w:r w:rsidRPr="00CC3F93">
        <w:rPr>
          <w:rFonts w:eastAsia="Times New Roman" w:cs="Times New Roman"/>
          <w:i/>
          <w:iCs/>
        </w:rPr>
        <w:t xml:space="preserve"> Res</w:t>
      </w:r>
      <w:r w:rsidRPr="00CC3F93">
        <w:rPr>
          <w:rFonts w:eastAsia="Times New Roman" w:cs="Times New Roman"/>
        </w:rPr>
        <w:t>. 1994</w:t>
      </w:r>
      <w:proofErr w:type="gramStart"/>
      <w:r w:rsidRPr="00CC3F93">
        <w:rPr>
          <w:rFonts w:eastAsia="Times New Roman" w:cs="Times New Roman"/>
        </w:rPr>
        <w:t>;4</w:t>
      </w:r>
      <w:proofErr w:type="gramEnd"/>
      <w:r w:rsidRPr="00CC3F93">
        <w:rPr>
          <w:rFonts w:eastAsia="Times New Roman" w:cs="Times New Roman"/>
        </w:rPr>
        <w:t>(6):461-479.</w:t>
      </w:r>
    </w:p>
    <w:p w14:paraId="12EFADD3" w14:textId="7D33F26E" w:rsidR="00365985" w:rsidRPr="00CC3F93" w:rsidRDefault="00365985" w:rsidP="00D734F6">
      <w:pPr>
        <w:pStyle w:val="ListParagraph"/>
        <w:numPr>
          <w:ilvl w:val="0"/>
          <w:numId w:val="1"/>
        </w:numPr>
      </w:pPr>
      <w:proofErr w:type="spellStart"/>
      <w:r w:rsidRPr="00CC3F93">
        <w:rPr>
          <w:rFonts w:eastAsia="Times New Roman" w:cs="Times New Roman"/>
        </w:rPr>
        <w:t>Herdman</w:t>
      </w:r>
      <w:proofErr w:type="spellEnd"/>
      <w:r w:rsidRPr="00CC3F93">
        <w:rPr>
          <w:rFonts w:eastAsia="Times New Roman" w:cs="Times New Roman"/>
        </w:rPr>
        <w:t xml:space="preserve"> SJ, Schubert MC, Das VE, </w:t>
      </w:r>
      <w:proofErr w:type="spellStart"/>
      <w:r w:rsidRPr="00CC3F93">
        <w:rPr>
          <w:rFonts w:eastAsia="Times New Roman" w:cs="Times New Roman"/>
        </w:rPr>
        <w:t>Tusa</w:t>
      </w:r>
      <w:proofErr w:type="spellEnd"/>
      <w:r w:rsidRPr="00CC3F93">
        <w:rPr>
          <w:rFonts w:eastAsia="Times New Roman" w:cs="Times New Roman"/>
        </w:rPr>
        <w:t xml:space="preserve"> RJ. Recovery of dynamic visual acuity in unilateral vestibular hypofunction. </w:t>
      </w:r>
      <w:r w:rsidRPr="00CC3F93">
        <w:rPr>
          <w:rFonts w:eastAsia="Times New Roman" w:cs="Times New Roman"/>
          <w:i/>
          <w:iCs/>
        </w:rPr>
        <w:t xml:space="preserve">Arch </w:t>
      </w:r>
      <w:proofErr w:type="spellStart"/>
      <w:r w:rsidRPr="00CC3F93">
        <w:rPr>
          <w:rFonts w:eastAsia="Times New Roman" w:cs="Times New Roman"/>
          <w:i/>
          <w:iCs/>
        </w:rPr>
        <w:t>Otolaryngol</w:t>
      </w:r>
      <w:proofErr w:type="spellEnd"/>
      <w:r w:rsidRPr="00CC3F93">
        <w:rPr>
          <w:rFonts w:eastAsia="Times New Roman" w:cs="Times New Roman"/>
          <w:i/>
          <w:iCs/>
        </w:rPr>
        <w:t xml:space="preserve"> Head Neck Surg</w:t>
      </w:r>
      <w:r w:rsidRPr="00CC3F93">
        <w:rPr>
          <w:rFonts w:eastAsia="Times New Roman" w:cs="Times New Roman"/>
        </w:rPr>
        <w:t>. 2003</w:t>
      </w:r>
      <w:proofErr w:type="gramStart"/>
      <w:r w:rsidRPr="00CC3F93">
        <w:rPr>
          <w:rFonts w:eastAsia="Times New Roman" w:cs="Times New Roman"/>
        </w:rPr>
        <w:t>;129</w:t>
      </w:r>
      <w:proofErr w:type="gramEnd"/>
      <w:r w:rsidRPr="00CC3F93">
        <w:rPr>
          <w:rFonts w:eastAsia="Times New Roman" w:cs="Times New Roman"/>
        </w:rPr>
        <w:t xml:space="preserve">(8):819-824. </w:t>
      </w:r>
      <w:proofErr w:type="spellStart"/>
      <w:r w:rsidRPr="00CC3F93">
        <w:rPr>
          <w:rFonts w:eastAsia="Times New Roman" w:cs="Times New Roman"/>
        </w:rPr>
        <w:t>doi</w:t>
      </w:r>
      <w:proofErr w:type="spellEnd"/>
      <w:r w:rsidRPr="00CC3F93">
        <w:rPr>
          <w:rFonts w:eastAsia="Times New Roman" w:cs="Times New Roman"/>
        </w:rPr>
        <w:t>: 10.1001/archotol.129.8.819.</w:t>
      </w:r>
    </w:p>
    <w:p w14:paraId="24C5EED5" w14:textId="098EBA0C" w:rsidR="00204DE7" w:rsidRPr="00CC3F93" w:rsidRDefault="00204DE7" w:rsidP="00D734F6">
      <w:pPr>
        <w:pStyle w:val="ListParagraph"/>
        <w:numPr>
          <w:ilvl w:val="0"/>
          <w:numId w:val="1"/>
        </w:numPr>
      </w:pPr>
      <w:proofErr w:type="spellStart"/>
      <w:r w:rsidRPr="00CC3F93">
        <w:rPr>
          <w:rFonts w:eastAsia="Times New Roman" w:cs="Times New Roman"/>
        </w:rPr>
        <w:t>Wilhelmsen</w:t>
      </w:r>
      <w:proofErr w:type="spellEnd"/>
      <w:r w:rsidRPr="00CC3F93">
        <w:rPr>
          <w:rFonts w:eastAsia="Times New Roman" w:cs="Times New Roman"/>
        </w:rPr>
        <w:t xml:space="preserve"> K, </w:t>
      </w:r>
      <w:proofErr w:type="spellStart"/>
      <w:r w:rsidRPr="00CC3F93">
        <w:rPr>
          <w:rFonts w:eastAsia="Times New Roman" w:cs="Times New Roman"/>
        </w:rPr>
        <w:t>Kvale</w:t>
      </w:r>
      <w:proofErr w:type="spellEnd"/>
      <w:r w:rsidRPr="00CC3F93">
        <w:rPr>
          <w:rFonts w:eastAsia="Times New Roman" w:cs="Times New Roman"/>
        </w:rPr>
        <w:t xml:space="preserve"> A. Individuals with unilateral vestibular damage--examination and treatment with focus on the musculoskeletal system: A case series. </w:t>
      </w:r>
      <w:proofErr w:type="spellStart"/>
      <w:r w:rsidRPr="00CC3F93">
        <w:rPr>
          <w:rFonts w:eastAsia="Times New Roman" w:cs="Times New Roman"/>
          <w:i/>
          <w:iCs/>
        </w:rPr>
        <w:t>Phys</w:t>
      </w:r>
      <w:proofErr w:type="spellEnd"/>
      <w:r w:rsidRPr="00CC3F93">
        <w:rPr>
          <w:rFonts w:eastAsia="Times New Roman" w:cs="Times New Roman"/>
          <w:i/>
          <w:iCs/>
        </w:rPr>
        <w:t xml:space="preserve"> </w:t>
      </w:r>
      <w:proofErr w:type="spellStart"/>
      <w:r w:rsidRPr="00CC3F93">
        <w:rPr>
          <w:rFonts w:eastAsia="Times New Roman" w:cs="Times New Roman"/>
          <w:i/>
          <w:iCs/>
        </w:rPr>
        <w:t>Ther</w:t>
      </w:r>
      <w:proofErr w:type="spellEnd"/>
      <w:r w:rsidRPr="00CC3F93">
        <w:rPr>
          <w:rFonts w:eastAsia="Times New Roman" w:cs="Times New Roman"/>
        </w:rPr>
        <w:t xml:space="preserve">. 2014. </w:t>
      </w:r>
      <w:proofErr w:type="spellStart"/>
      <w:proofErr w:type="gramStart"/>
      <w:r w:rsidRPr="00CC3F93">
        <w:rPr>
          <w:rFonts w:eastAsia="Times New Roman" w:cs="Times New Roman"/>
        </w:rPr>
        <w:t>doi</w:t>
      </w:r>
      <w:proofErr w:type="spellEnd"/>
      <w:proofErr w:type="gramEnd"/>
      <w:r w:rsidRPr="00CC3F93">
        <w:rPr>
          <w:rFonts w:eastAsia="Times New Roman" w:cs="Times New Roman"/>
        </w:rPr>
        <w:t>: 10.2522/ptj.20130070.</w:t>
      </w:r>
    </w:p>
    <w:p w14:paraId="69D619AF" w14:textId="7E6A628E" w:rsidR="006B712B" w:rsidRPr="00CC3F93" w:rsidRDefault="006B712B" w:rsidP="00D734F6">
      <w:pPr>
        <w:pStyle w:val="ListParagraph"/>
        <w:numPr>
          <w:ilvl w:val="0"/>
          <w:numId w:val="1"/>
        </w:numPr>
      </w:pPr>
      <w:r w:rsidRPr="00CC3F93">
        <w:rPr>
          <w:rFonts w:eastAsia="Times New Roman" w:cs="Times New Roman"/>
        </w:rPr>
        <w:t xml:space="preserve">Yardley L, Beech S, Zander L, Evans T, </w:t>
      </w:r>
      <w:proofErr w:type="spellStart"/>
      <w:r w:rsidRPr="00CC3F93">
        <w:rPr>
          <w:rFonts w:eastAsia="Times New Roman" w:cs="Times New Roman"/>
        </w:rPr>
        <w:t>Weinman</w:t>
      </w:r>
      <w:proofErr w:type="spellEnd"/>
      <w:r w:rsidRPr="00CC3F93">
        <w:rPr>
          <w:rFonts w:eastAsia="Times New Roman" w:cs="Times New Roman"/>
        </w:rPr>
        <w:t xml:space="preserve"> J. A randomized controlled trial of exercise therapy for dizziness and vertigo in primary care. </w:t>
      </w:r>
      <w:r w:rsidRPr="00CC3F93">
        <w:rPr>
          <w:rFonts w:eastAsia="Times New Roman" w:cs="Times New Roman"/>
          <w:i/>
          <w:iCs/>
        </w:rPr>
        <w:t xml:space="preserve">Br J Gen </w:t>
      </w:r>
      <w:proofErr w:type="spellStart"/>
      <w:r w:rsidRPr="00CC3F93">
        <w:rPr>
          <w:rFonts w:eastAsia="Times New Roman" w:cs="Times New Roman"/>
          <w:i/>
          <w:iCs/>
        </w:rPr>
        <w:t>Pract</w:t>
      </w:r>
      <w:proofErr w:type="spellEnd"/>
      <w:r w:rsidRPr="00CC3F93">
        <w:rPr>
          <w:rFonts w:eastAsia="Times New Roman" w:cs="Times New Roman"/>
        </w:rPr>
        <w:t>. 1998</w:t>
      </w:r>
      <w:proofErr w:type="gramStart"/>
      <w:r w:rsidRPr="00CC3F93">
        <w:rPr>
          <w:rFonts w:eastAsia="Times New Roman" w:cs="Times New Roman"/>
        </w:rPr>
        <w:t>;48</w:t>
      </w:r>
      <w:proofErr w:type="gramEnd"/>
      <w:r w:rsidRPr="00CC3F93">
        <w:rPr>
          <w:rFonts w:eastAsia="Times New Roman" w:cs="Times New Roman"/>
        </w:rPr>
        <w:t>(429):1136-1140.</w:t>
      </w:r>
    </w:p>
    <w:p w14:paraId="6E4B65E3" w14:textId="15CABC55" w:rsidR="00A5526A" w:rsidRPr="00CC3F93" w:rsidRDefault="00A5526A" w:rsidP="00D734F6">
      <w:pPr>
        <w:pStyle w:val="ListParagraph"/>
        <w:numPr>
          <w:ilvl w:val="0"/>
          <w:numId w:val="1"/>
        </w:numPr>
      </w:pPr>
      <w:proofErr w:type="spellStart"/>
      <w:r w:rsidRPr="00CC3F93">
        <w:rPr>
          <w:rFonts w:eastAsia="Times New Roman" w:cs="Times New Roman"/>
        </w:rPr>
        <w:t>Alsalaheen</w:t>
      </w:r>
      <w:proofErr w:type="spellEnd"/>
      <w:r w:rsidRPr="00CC3F93">
        <w:rPr>
          <w:rFonts w:eastAsia="Times New Roman" w:cs="Times New Roman"/>
        </w:rPr>
        <w:t xml:space="preserve"> BA, </w:t>
      </w:r>
      <w:proofErr w:type="spellStart"/>
      <w:r w:rsidRPr="00CC3F93">
        <w:rPr>
          <w:rFonts w:eastAsia="Times New Roman" w:cs="Times New Roman"/>
        </w:rPr>
        <w:t>Mucha</w:t>
      </w:r>
      <w:proofErr w:type="spellEnd"/>
      <w:r w:rsidRPr="00CC3F93">
        <w:rPr>
          <w:rFonts w:eastAsia="Times New Roman" w:cs="Times New Roman"/>
        </w:rPr>
        <w:t xml:space="preserve"> A, Morris LO, et al. Vestibular rehabilitation for dizziness and balance disorders after concussion. </w:t>
      </w:r>
      <w:r w:rsidRPr="00CC3F93">
        <w:rPr>
          <w:rFonts w:eastAsia="Times New Roman" w:cs="Times New Roman"/>
          <w:i/>
          <w:iCs/>
        </w:rPr>
        <w:t xml:space="preserve">J </w:t>
      </w:r>
      <w:proofErr w:type="spellStart"/>
      <w:r w:rsidRPr="00CC3F93">
        <w:rPr>
          <w:rFonts w:eastAsia="Times New Roman" w:cs="Times New Roman"/>
          <w:i/>
          <w:iCs/>
        </w:rPr>
        <w:t>Neurol</w:t>
      </w:r>
      <w:proofErr w:type="spellEnd"/>
      <w:r w:rsidRPr="00CC3F93">
        <w:rPr>
          <w:rFonts w:eastAsia="Times New Roman" w:cs="Times New Roman"/>
          <w:i/>
          <w:iCs/>
        </w:rPr>
        <w:t xml:space="preserve"> </w:t>
      </w:r>
      <w:proofErr w:type="spellStart"/>
      <w:r w:rsidRPr="00CC3F93">
        <w:rPr>
          <w:rFonts w:eastAsia="Times New Roman" w:cs="Times New Roman"/>
          <w:i/>
          <w:iCs/>
        </w:rPr>
        <w:t>Phys</w:t>
      </w:r>
      <w:proofErr w:type="spellEnd"/>
      <w:r w:rsidRPr="00CC3F93">
        <w:rPr>
          <w:rFonts w:eastAsia="Times New Roman" w:cs="Times New Roman"/>
          <w:i/>
          <w:iCs/>
        </w:rPr>
        <w:t xml:space="preserve"> </w:t>
      </w:r>
      <w:proofErr w:type="spellStart"/>
      <w:r w:rsidRPr="00CC3F93">
        <w:rPr>
          <w:rFonts w:eastAsia="Times New Roman" w:cs="Times New Roman"/>
          <w:i/>
          <w:iCs/>
        </w:rPr>
        <w:t>Ther</w:t>
      </w:r>
      <w:proofErr w:type="spellEnd"/>
      <w:r w:rsidRPr="00CC3F93">
        <w:rPr>
          <w:rFonts w:eastAsia="Times New Roman" w:cs="Times New Roman"/>
        </w:rPr>
        <w:t>. 2010</w:t>
      </w:r>
      <w:proofErr w:type="gramStart"/>
      <w:r w:rsidRPr="00CC3F93">
        <w:rPr>
          <w:rFonts w:eastAsia="Times New Roman" w:cs="Times New Roman"/>
        </w:rPr>
        <w:t>;34</w:t>
      </w:r>
      <w:proofErr w:type="gramEnd"/>
      <w:r w:rsidRPr="00CC3F93">
        <w:rPr>
          <w:rFonts w:eastAsia="Times New Roman" w:cs="Times New Roman"/>
        </w:rPr>
        <w:t xml:space="preserve">(2):87-93. </w:t>
      </w:r>
      <w:proofErr w:type="spellStart"/>
      <w:proofErr w:type="gramStart"/>
      <w:r w:rsidRPr="00CC3F93">
        <w:rPr>
          <w:rFonts w:eastAsia="Times New Roman" w:cs="Times New Roman"/>
        </w:rPr>
        <w:t>doi</w:t>
      </w:r>
      <w:proofErr w:type="spellEnd"/>
      <w:proofErr w:type="gramEnd"/>
      <w:r w:rsidRPr="00CC3F93">
        <w:rPr>
          <w:rFonts w:eastAsia="Times New Roman" w:cs="Times New Roman"/>
        </w:rPr>
        <w:t>: 10.1097/NPT.0b013e3181dde568; 10.1097/NPT.0b013e3181dde568.</w:t>
      </w:r>
    </w:p>
    <w:p w14:paraId="0570EE31" w14:textId="688C92D5" w:rsidR="00CC3F93" w:rsidRPr="00747C5D" w:rsidRDefault="00CC3F93" w:rsidP="00D734F6">
      <w:pPr>
        <w:pStyle w:val="ListParagraph"/>
        <w:numPr>
          <w:ilvl w:val="0"/>
          <w:numId w:val="1"/>
        </w:numPr>
      </w:pPr>
      <w:r w:rsidRPr="00CC3F93">
        <w:rPr>
          <w:rFonts w:eastAsia="Times New Roman" w:cs="Times New Roman"/>
        </w:rPr>
        <w:t xml:space="preserve">Hoffer ME, </w:t>
      </w:r>
      <w:proofErr w:type="spellStart"/>
      <w:r w:rsidRPr="00CC3F93">
        <w:rPr>
          <w:rFonts w:eastAsia="Times New Roman" w:cs="Times New Roman"/>
        </w:rPr>
        <w:t>Gottshall</w:t>
      </w:r>
      <w:proofErr w:type="spellEnd"/>
      <w:r w:rsidRPr="00CC3F93">
        <w:rPr>
          <w:rFonts w:eastAsia="Times New Roman" w:cs="Times New Roman"/>
        </w:rPr>
        <w:t xml:space="preserve"> KR, Moore R, </w:t>
      </w:r>
      <w:proofErr w:type="spellStart"/>
      <w:r w:rsidRPr="00CC3F93">
        <w:rPr>
          <w:rFonts w:eastAsia="Times New Roman" w:cs="Times New Roman"/>
        </w:rPr>
        <w:t>Balough</w:t>
      </w:r>
      <w:proofErr w:type="spellEnd"/>
      <w:r w:rsidRPr="00CC3F93">
        <w:rPr>
          <w:rFonts w:eastAsia="Times New Roman" w:cs="Times New Roman"/>
        </w:rPr>
        <w:t xml:space="preserve"> BJ, </w:t>
      </w:r>
      <w:proofErr w:type="spellStart"/>
      <w:r w:rsidRPr="00CC3F93">
        <w:rPr>
          <w:rFonts w:eastAsia="Times New Roman" w:cs="Times New Roman"/>
        </w:rPr>
        <w:t>Wester</w:t>
      </w:r>
      <w:proofErr w:type="spellEnd"/>
      <w:r w:rsidRPr="00CC3F93">
        <w:rPr>
          <w:rFonts w:eastAsia="Times New Roman" w:cs="Times New Roman"/>
        </w:rPr>
        <w:t xml:space="preserve"> D. Characterizing and treating dizziness after mild head trauma. </w:t>
      </w:r>
      <w:proofErr w:type="spellStart"/>
      <w:r w:rsidRPr="00CC3F93">
        <w:rPr>
          <w:rFonts w:eastAsia="Times New Roman" w:cs="Times New Roman"/>
          <w:i/>
          <w:iCs/>
        </w:rPr>
        <w:t>Otol</w:t>
      </w:r>
      <w:proofErr w:type="spellEnd"/>
      <w:r w:rsidRPr="00CC3F93">
        <w:rPr>
          <w:rFonts w:eastAsia="Times New Roman" w:cs="Times New Roman"/>
          <w:i/>
          <w:iCs/>
        </w:rPr>
        <w:t xml:space="preserve"> </w:t>
      </w:r>
      <w:proofErr w:type="spellStart"/>
      <w:r w:rsidRPr="00CC3F93">
        <w:rPr>
          <w:rFonts w:eastAsia="Times New Roman" w:cs="Times New Roman"/>
          <w:i/>
          <w:iCs/>
        </w:rPr>
        <w:t>Neurotol</w:t>
      </w:r>
      <w:proofErr w:type="spellEnd"/>
      <w:r w:rsidRPr="00CC3F93">
        <w:rPr>
          <w:rFonts w:eastAsia="Times New Roman" w:cs="Times New Roman"/>
        </w:rPr>
        <w:t>. 2004</w:t>
      </w:r>
      <w:proofErr w:type="gramStart"/>
      <w:r w:rsidRPr="00CC3F93">
        <w:rPr>
          <w:rFonts w:eastAsia="Times New Roman" w:cs="Times New Roman"/>
        </w:rPr>
        <w:t>;25</w:t>
      </w:r>
      <w:proofErr w:type="gramEnd"/>
      <w:r w:rsidRPr="00CC3F93">
        <w:rPr>
          <w:rFonts w:eastAsia="Times New Roman" w:cs="Times New Roman"/>
        </w:rPr>
        <w:t>(2):135-138.</w:t>
      </w:r>
    </w:p>
    <w:p w14:paraId="1DC47A01" w14:textId="2A8FEA1B" w:rsidR="00747C5D" w:rsidRPr="00CC3F93" w:rsidRDefault="00C622B5" w:rsidP="00D734F6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 xml:space="preserve">Hillier SL, McDonnell M. Vestibular rehabilitation for unilateral peripheral vestibular dysfunction. </w:t>
      </w:r>
      <w:r>
        <w:rPr>
          <w:rFonts w:eastAsia="Times New Roman" w:cs="Times New Roman"/>
          <w:i/>
          <w:iCs/>
        </w:rPr>
        <w:t xml:space="preserve">Cochrane Database </w:t>
      </w:r>
      <w:proofErr w:type="spellStart"/>
      <w:r>
        <w:rPr>
          <w:rFonts w:eastAsia="Times New Roman" w:cs="Times New Roman"/>
          <w:i/>
          <w:iCs/>
        </w:rPr>
        <w:t>Syst</w:t>
      </w:r>
      <w:proofErr w:type="spellEnd"/>
      <w:r>
        <w:rPr>
          <w:rFonts w:eastAsia="Times New Roman" w:cs="Times New Roman"/>
          <w:i/>
          <w:iCs/>
        </w:rPr>
        <w:t xml:space="preserve"> Rev</w:t>
      </w:r>
      <w:r>
        <w:rPr>
          <w:rFonts w:eastAsia="Times New Roman" w:cs="Times New Roman"/>
        </w:rPr>
        <w:t>. 2011;(2)</w:t>
      </w:r>
      <w:proofErr w:type="gramStart"/>
      <w:r>
        <w:rPr>
          <w:rFonts w:eastAsia="Times New Roman" w:cs="Times New Roman"/>
        </w:rPr>
        <w:t>:CD005397</w:t>
      </w:r>
      <w:proofErr w:type="gramEnd"/>
      <w:r>
        <w:rPr>
          <w:rFonts w:eastAsia="Times New Roman" w:cs="Times New Roman"/>
        </w:rPr>
        <w:t xml:space="preserve">. </w:t>
      </w:r>
      <w:proofErr w:type="spellStart"/>
      <w:proofErr w:type="gramStart"/>
      <w:r>
        <w:rPr>
          <w:rFonts w:eastAsia="Times New Roman" w:cs="Times New Roman"/>
        </w:rPr>
        <w:t>doi</w:t>
      </w:r>
      <w:proofErr w:type="spellEnd"/>
      <w:proofErr w:type="gramEnd"/>
      <w:r>
        <w:rPr>
          <w:rFonts w:eastAsia="Times New Roman" w:cs="Times New Roman"/>
        </w:rPr>
        <w:t xml:space="preserve">(2):CD005397. </w:t>
      </w:r>
      <w:proofErr w:type="spellStart"/>
      <w:proofErr w:type="gramStart"/>
      <w:r>
        <w:rPr>
          <w:rFonts w:eastAsia="Times New Roman" w:cs="Times New Roman"/>
        </w:rPr>
        <w:t>doi</w:t>
      </w:r>
      <w:proofErr w:type="spellEnd"/>
      <w:proofErr w:type="gramEnd"/>
      <w:r>
        <w:rPr>
          <w:rFonts w:eastAsia="Times New Roman" w:cs="Times New Roman"/>
        </w:rPr>
        <w:t>: 10.1002/14651858.CD005397.pub3; 10.1002/14651858.CD005397.pub3.</w:t>
      </w:r>
      <w:bookmarkStart w:id="0" w:name="_GoBack"/>
      <w:bookmarkEnd w:id="0"/>
    </w:p>
    <w:sectPr w:rsidR="00747C5D" w:rsidRPr="00CC3F93" w:rsidSect="00CB20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6D2"/>
    <w:multiLevelType w:val="hybridMultilevel"/>
    <w:tmpl w:val="3DA8C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65"/>
    <w:rsid w:val="001408FD"/>
    <w:rsid w:val="00204DE7"/>
    <w:rsid w:val="00365985"/>
    <w:rsid w:val="00635465"/>
    <w:rsid w:val="006B712B"/>
    <w:rsid w:val="00747C5D"/>
    <w:rsid w:val="00A5526A"/>
    <w:rsid w:val="00AA7265"/>
    <w:rsid w:val="00BD1C8D"/>
    <w:rsid w:val="00C622B5"/>
    <w:rsid w:val="00CB2090"/>
    <w:rsid w:val="00CC3F93"/>
    <w:rsid w:val="00D7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9F76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280</Words>
  <Characters>1601</Characters>
  <Application>Microsoft Macintosh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subject/>
  <dc:creator>Deborah Kenner</dc:creator>
  <cp:keywords/>
  <dc:description/>
  <cp:lastModifiedBy>Deborah Kenner</cp:lastModifiedBy>
  <cp:revision>9</cp:revision>
  <dcterms:created xsi:type="dcterms:W3CDTF">2014-03-04T17:54:00Z</dcterms:created>
  <dcterms:modified xsi:type="dcterms:W3CDTF">2014-03-06T20:09:00Z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18969</vt:lpwstr>
  </property>
  <property fmtid="{D5CDD505-2E9C-101B-9397-08002B2CF9AE}" pid="3" name="WnCSubscriberId">
    <vt:lpwstr>2491</vt:lpwstr>
  </property>
  <property fmtid="{D5CDD505-2E9C-101B-9397-08002B2CF9AE}" pid="4" name="WnCOutputStyleId">
    <vt:lpwstr>1004</vt:lpwstr>
  </property>
  <property fmtid="{D5CDD505-2E9C-101B-9397-08002B2CF9AE}" pid="5" name="RWProductId">
    <vt:lpwstr>WnC</vt:lpwstr>
  </property>
  <property fmtid="{D5CDD505-2E9C-101B-9397-08002B2CF9AE}" pid="6" name="WnCUser">
    <vt:lpwstr>dkenner_2491</vt:lpwstr>
  </property>
  <property fmtid="{D5CDD505-2E9C-101B-9397-08002B2CF9AE}" pid="7" name="WnC4Folder">
    <vt:lpwstr>Documents///VestibularReferences</vt:lpwstr>
  </property>
</Properties>
</file>