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39" w:rsidRDefault="00B96D38">
      <w:r>
        <w:t>1.</w:t>
      </w:r>
      <w:r w:rsidR="007811BD">
        <w:t xml:space="preserve"> The Human Brain. Protect- Watch Your Head. </w:t>
      </w:r>
      <w:proofErr w:type="gramStart"/>
      <w:r w:rsidR="007811BD">
        <w:t>The Franklin Institute Online.</w:t>
      </w:r>
      <w:proofErr w:type="gramEnd"/>
      <w:r w:rsidR="007811BD">
        <w:t xml:space="preserve"> </w:t>
      </w:r>
      <w:proofErr w:type="gramStart"/>
      <w:r w:rsidR="007811BD">
        <w:t>Published 2004.</w:t>
      </w:r>
      <w:proofErr w:type="gramEnd"/>
      <w:r w:rsidR="007811BD">
        <w:t xml:space="preserve"> </w:t>
      </w:r>
      <w:proofErr w:type="gramStart"/>
      <w:r w:rsidR="007811BD">
        <w:t xml:space="preserve">Accessed February 2014 at </w:t>
      </w:r>
      <w:hyperlink r:id="rId5" w:history="1">
        <w:r w:rsidR="007811BD" w:rsidRPr="00FD42C9">
          <w:rPr>
            <w:rStyle w:val="Hyperlink"/>
          </w:rPr>
          <w:t>http://www.fi.edu/learn/brain/head.html</w:t>
        </w:r>
      </w:hyperlink>
      <w:r w:rsidR="007811BD">
        <w:t>.</w:t>
      </w:r>
      <w:proofErr w:type="gramEnd"/>
      <w:r w:rsidR="007811BD">
        <w:t xml:space="preserve"> </w:t>
      </w:r>
    </w:p>
    <w:p w:rsidR="00B96D38" w:rsidRDefault="00B96D38">
      <w:r>
        <w:t>2.</w:t>
      </w:r>
      <w:r w:rsidR="00183F39">
        <w:t xml:space="preserve"> O’Sullivan SB, Schmitz TJ. </w:t>
      </w:r>
      <w:proofErr w:type="gramStart"/>
      <w:r w:rsidR="00183F39">
        <w:t>Physical Rehabilitation.</w:t>
      </w:r>
      <w:proofErr w:type="gramEnd"/>
      <w:r w:rsidR="00183F39">
        <w:t xml:space="preserve"> 5</w:t>
      </w:r>
      <w:r w:rsidR="00183F39" w:rsidRPr="00183F39">
        <w:rPr>
          <w:vertAlign w:val="superscript"/>
        </w:rPr>
        <w:t>th</w:t>
      </w:r>
      <w:r w:rsidR="00183F39">
        <w:t xml:space="preserve"> ed. Philadelphia, PA: F.A. Davis Company, 2007: 897-898. </w:t>
      </w:r>
    </w:p>
    <w:p w:rsidR="00B96D38" w:rsidRDefault="00B96D38">
      <w:r>
        <w:t>3.</w:t>
      </w:r>
      <w:r w:rsidR="00183F39">
        <w:t xml:space="preserve"> Giles SM. PTEXAM The Complete Study Guide. Scarborough, Maine: </w:t>
      </w:r>
      <w:proofErr w:type="spellStart"/>
      <w:r w:rsidR="00183F39">
        <w:t>Scorebuilders</w:t>
      </w:r>
      <w:proofErr w:type="spellEnd"/>
      <w:r w:rsidR="00183F39">
        <w:t>, 2013: 139</w:t>
      </w:r>
    </w:p>
    <w:p w:rsidR="00762523" w:rsidRDefault="00762523">
      <w:proofErr w:type="gramStart"/>
      <w:r>
        <w:t xml:space="preserve">4. </w:t>
      </w:r>
      <w:proofErr w:type="spellStart"/>
      <w:r>
        <w:t>Dishman</w:t>
      </w:r>
      <w:proofErr w:type="spellEnd"/>
      <w:r>
        <w:t xml:space="preserve"> RK, Berthoud HR, Booth FW, </w:t>
      </w:r>
      <w:proofErr w:type="spellStart"/>
      <w:r>
        <w:t>Cotman</w:t>
      </w:r>
      <w:proofErr w:type="spellEnd"/>
      <w:r>
        <w:t xml:space="preserve"> CW, et al. Neurobiology of Exercise.</w:t>
      </w:r>
      <w:proofErr w:type="gramEnd"/>
      <w:r>
        <w:t xml:space="preserve"> </w:t>
      </w:r>
      <w:proofErr w:type="gramStart"/>
      <w:r>
        <w:t>Obesity.</w:t>
      </w:r>
      <w:proofErr w:type="gramEnd"/>
      <w:r>
        <w:t xml:space="preserve"> 2006</w:t>
      </w:r>
      <w:proofErr w:type="gramStart"/>
      <w:r>
        <w:t>;14</w:t>
      </w:r>
      <w:proofErr w:type="gramEnd"/>
      <w:r>
        <w:t xml:space="preserve">(3):345-356. </w:t>
      </w:r>
    </w:p>
    <w:p w:rsidR="00B96D38" w:rsidRDefault="00826152">
      <w:r>
        <w:t xml:space="preserve">5. </w:t>
      </w:r>
      <w:proofErr w:type="spellStart"/>
      <w:r>
        <w:t>Hellweg</w:t>
      </w:r>
      <w:proofErr w:type="spellEnd"/>
      <w:r>
        <w:t xml:space="preserve"> </w:t>
      </w:r>
      <w:r w:rsidRPr="00826152">
        <w:t xml:space="preserve">S, Johannes S. Physiotherapy after traumatic brain injury: a systematic review of the literature. </w:t>
      </w:r>
      <w:proofErr w:type="gramStart"/>
      <w:r w:rsidRPr="00826152">
        <w:t>Brain Injury.</w:t>
      </w:r>
      <w:proofErr w:type="gramEnd"/>
      <w:r w:rsidRPr="00826152">
        <w:t xml:space="preserve"> 2008</w:t>
      </w:r>
      <w:proofErr w:type="gramStart"/>
      <w:r w:rsidRPr="00826152">
        <w:t>;22</w:t>
      </w:r>
      <w:proofErr w:type="gramEnd"/>
      <w:r w:rsidRPr="00826152">
        <w:t>(5):365-373.</w:t>
      </w:r>
    </w:p>
    <w:p w:rsidR="00B96D38" w:rsidRDefault="00B96D38">
      <w:r>
        <w:t xml:space="preserve">6. </w:t>
      </w:r>
      <w:r w:rsidR="00431788" w:rsidRPr="00431788">
        <w:t xml:space="preserve">Churchill, J. D., Galvez, R., </w:t>
      </w:r>
      <w:proofErr w:type="spellStart"/>
      <w:r w:rsidR="00431788" w:rsidRPr="00431788">
        <w:t>Colcombe</w:t>
      </w:r>
      <w:proofErr w:type="spellEnd"/>
      <w:r w:rsidR="00431788" w:rsidRPr="00431788">
        <w:t xml:space="preserve">, S., Swain, R. A., Kramer, A. F., &amp; </w:t>
      </w:r>
      <w:proofErr w:type="spellStart"/>
      <w:r w:rsidR="00431788" w:rsidRPr="00431788">
        <w:t>Greenough</w:t>
      </w:r>
      <w:proofErr w:type="spellEnd"/>
      <w:r w:rsidR="00431788">
        <w:t>, W. T</w:t>
      </w:r>
      <w:r w:rsidR="00431788" w:rsidRPr="00431788">
        <w:t>. Exercise, experience and the agi</w:t>
      </w:r>
      <w:r w:rsidR="00431788">
        <w:t xml:space="preserve">ng brain. </w:t>
      </w:r>
      <w:proofErr w:type="gramStart"/>
      <w:r w:rsidR="00431788">
        <w:t>Neurobiology of Aging.</w:t>
      </w:r>
      <w:proofErr w:type="gramEnd"/>
      <w:r w:rsidR="00431788">
        <w:t xml:space="preserve"> 2002;</w:t>
      </w:r>
      <w:r w:rsidR="00431788" w:rsidRPr="00431788">
        <w:t xml:space="preserve"> 23(5), 941-955.</w:t>
      </w:r>
    </w:p>
    <w:p w:rsidR="00B96D38" w:rsidRPr="00431788" w:rsidRDefault="00B96D38">
      <w:r>
        <w:t>7. Lima</w:t>
      </w:r>
      <w:r w:rsidR="00431788">
        <w:t xml:space="preserve"> FD, Oliveira MS, </w:t>
      </w:r>
      <w:proofErr w:type="spellStart"/>
      <w:r w:rsidR="00431788">
        <w:t>Furian</w:t>
      </w:r>
      <w:proofErr w:type="spellEnd"/>
      <w:r w:rsidR="00431788">
        <w:t xml:space="preserve"> AF, Souza MA, Rambo LM, et al. Adaptation to oxidative challenge induced by chronic physical exercise prevents Na</w:t>
      </w:r>
      <w:r w:rsidR="00431788">
        <w:rPr>
          <w:vertAlign w:val="superscript"/>
        </w:rPr>
        <w:t>+</w:t>
      </w:r>
      <w:r w:rsidR="00431788">
        <w:t>, K</w:t>
      </w:r>
      <w:r w:rsidR="00431788">
        <w:rPr>
          <w:vertAlign w:val="superscript"/>
        </w:rPr>
        <w:t>+</w:t>
      </w:r>
      <w:r w:rsidR="00431788">
        <w:t xml:space="preserve"> - ATPase activity inhibition after traumatic brain injury. </w:t>
      </w:r>
      <w:proofErr w:type="gramStart"/>
      <w:r w:rsidR="00431788">
        <w:t>Brain Research.</w:t>
      </w:r>
      <w:proofErr w:type="gramEnd"/>
      <w:r w:rsidR="00431788">
        <w:t xml:space="preserve"> 2009</w:t>
      </w:r>
      <w:proofErr w:type="gramStart"/>
      <w:r w:rsidR="00431788">
        <w:t>;1279</w:t>
      </w:r>
      <w:proofErr w:type="gramEnd"/>
      <w:r w:rsidR="00431788">
        <w:t xml:space="preserve">: 147-155. </w:t>
      </w:r>
    </w:p>
    <w:p w:rsidR="00B96D38" w:rsidRDefault="00B96D38">
      <w:r>
        <w:t>8. Kim</w:t>
      </w:r>
      <w:r w:rsidR="00246006">
        <w:t xml:space="preserve"> DH, </w:t>
      </w:r>
      <w:proofErr w:type="spellStart"/>
      <w:r w:rsidR="00246006">
        <w:t>Ko</w:t>
      </w:r>
      <w:proofErr w:type="spellEnd"/>
      <w:r w:rsidR="00246006">
        <w:t xml:space="preserve"> IG, Kim BK, Kim TW, Kim SE, et al. Treadmill exercise inhibits traumatic brain injury-induced hippocampal apoptosis. </w:t>
      </w:r>
      <w:proofErr w:type="gramStart"/>
      <w:r w:rsidR="00246006">
        <w:t>Journal of Psychology and Behavior.</w:t>
      </w:r>
      <w:proofErr w:type="gramEnd"/>
      <w:r w:rsidR="00246006">
        <w:t xml:space="preserve"> 2010</w:t>
      </w:r>
      <w:proofErr w:type="gramStart"/>
      <w:r w:rsidR="00246006">
        <w:t>;101</w:t>
      </w:r>
      <w:proofErr w:type="gramEnd"/>
      <w:r w:rsidR="00246006">
        <w:t xml:space="preserve">(5):660-665. </w:t>
      </w:r>
    </w:p>
    <w:p w:rsidR="00B96D38" w:rsidRDefault="00B96D38">
      <w:proofErr w:type="gramStart"/>
      <w:r>
        <w:t xml:space="preserve">9. </w:t>
      </w:r>
      <w:proofErr w:type="spellStart"/>
      <w:r>
        <w:t>Seif</w:t>
      </w:r>
      <w:proofErr w:type="spellEnd"/>
      <w:r>
        <w:t xml:space="preserve">- </w:t>
      </w:r>
      <w:proofErr w:type="spellStart"/>
      <w:r>
        <w:t>Naraghi</w:t>
      </w:r>
      <w:proofErr w:type="spellEnd"/>
      <w:r w:rsidR="00826152">
        <w:t xml:space="preserve">, </w:t>
      </w:r>
      <w:r w:rsidR="00826152" w:rsidRPr="00826152">
        <w:t>AH, Herman RM.</w:t>
      </w:r>
      <w:proofErr w:type="gramEnd"/>
      <w:r w:rsidR="00826152" w:rsidRPr="00826152">
        <w:t xml:space="preserve"> </w:t>
      </w:r>
      <w:proofErr w:type="gramStart"/>
      <w:r w:rsidR="00826152" w:rsidRPr="00826152">
        <w:t>A Novel Method for Locomotion Training.</w:t>
      </w:r>
      <w:proofErr w:type="gramEnd"/>
      <w:r w:rsidR="00826152" w:rsidRPr="00826152">
        <w:t xml:space="preserve"> </w:t>
      </w:r>
      <w:proofErr w:type="gramStart"/>
      <w:r w:rsidR="00826152" w:rsidRPr="00826152">
        <w:t>Journal of Head Trauma Rehabilitation.</w:t>
      </w:r>
      <w:proofErr w:type="gramEnd"/>
      <w:r w:rsidR="00826152" w:rsidRPr="00826152">
        <w:t xml:space="preserve"> 1999</w:t>
      </w:r>
      <w:proofErr w:type="gramStart"/>
      <w:r w:rsidR="00826152" w:rsidRPr="00826152">
        <w:t>;14</w:t>
      </w:r>
      <w:proofErr w:type="gramEnd"/>
      <w:r w:rsidR="00826152" w:rsidRPr="00826152">
        <w:t>(2):146-162.</w:t>
      </w:r>
    </w:p>
    <w:p w:rsidR="00B96D38" w:rsidRDefault="00522251">
      <w:r>
        <w:t xml:space="preserve">10. </w:t>
      </w:r>
      <w:proofErr w:type="spellStart"/>
      <w:r w:rsidRPr="00522251">
        <w:t>Matyas</w:t>
      </w:r>
      <w:proofErr w:type="spellEnd"/>
      <w:r w:rsidRPr="00522251">
        <w:t xml:space="preserve"> TA, Morris SL, Dodd KJ, Morris M. Community-based progressive resistance strength training in traumatic brain injury: a multiple, single-system, trial. </w:t>
      </w:r>
      <w:proofErr w:type="spellStart"/>
      <w:r w:rsidRPr="00522251">
        <w:t>Adv</w:t>
      </w:r>
      <w:proofErr w:type="spellEnd"/>
      <w:r w:rsidRPr="00522251">
        <w:t xml:space="preserve"> </w:t>
      </w:r>
      <w:proofErr w:type="spellStart"/>
      <w:r w:rsidRPr="00522251">
        <w:t>Physiother</w:t>
      </w:r>
      <w:proofErr w:type="spellEnd"/>
      <w:r w:rsidRPr="00522251">
        <w:t xml:space="preserve"> 2009; 11(4): 218-226</w:t>
      </w:r>
      <w:r>
        <w:t>.</w:t>
      </w:r>
    </w:p>
    <w:p w:rsidR="00B96D38" w:rsidRDefault="00B96D38">
      <w:r>
        <w:t>11. French</w:t>
      </w:r>
      <w:r w:rsidR="009D35E5">
        <w:t xml:space="preserve"> B, </w:t>
      </w:r>
      <w:proofErr w:type="spellStart"/>
      <w:r w:rsidR="009D35E5">
        <w:t>Leathley</w:t>
      </w:r>
      <w:proofErr w:type="spellEnd"/>
      <w:r w:rsidR="009D35E5">
        <w:t xml:space="preserve"> M, Sutton C, </w:t>
      </w:r>
      <w:proofErr w:type="spellStart"/>
      <w:r w:rsidR="009D35E5">
        <w:t>McAdam</w:t>
      </w:r>
      <w:proofErr w:type="spellEnd"/>
      <w:r w:rsidR="009D35E5">
        <w:t xml:space="preserve"> J, Thomas L, Forster A, Langhorne P, Price C, Walker A, Watkins C. </w:t>
      </w:r>
      <w:proofErr w:type="gramStart"/>
      <w:r w:rsidR="009D35E5">
        <w:t>A Systematic Review of Repetitive Functional Task Practice with Modelling of Resource Use, Costs and Effectiveness.</w:t>
      </w:r>
      <w:proofErr w:type="gramEnd"/>
      <w:r w:rsidR="009D35E5">
        <w:t xml:space="preserve"> </w:t>
      </w:r>
      <w:proofErr w:type="gramStart"/>
      <w:r w:rsidR="009D35E5">
        <w:t>Health Technology Assessment.</w:t>
      </w:r>
      <w:proofErr w:type="gramEnd"/>
      <w:r w:rsidR="009D35E5">
        <w:t xml:space="preserve"> 2008</w:t>
      </w:r>
      <w:proofErr w:type="gramStart"/>
      <w:r w:rsidR="009D35E5">
        <w:t>;12</w:t>
      </w:r>
      <w:proofErr w:type="gramEnd"/>
      <w:r w:rsidR="009D35E5">
        <w:t xml:space="preserve">(30):1-137. </w:t>
      </w:r>
    </w:p>
    <w:p w:rsidR="00B96D38" w:rsidRDefault="00B96D38">
      <w:proofErr w:type="gramStart"/>
      <w:r>
        <w:t>12. Hubbard</w:t>
      </w:r>
      <w:r w:rsidR="00663B91">
        <w:t xml:space="preserve"> IJ, Parsons MW, Neilson C, Carey LM.</w:t>
      </w:r>
      <w:proofErr w:type="gramEnd"/>
      <w:r w:rsidR="00663B91">
        <w:t xml:space="preserve"> Task-specific Training: Evidence for and Translation to Clinical Practice. </w:t>
      </w:r>
      <w:proofErr w:type="gramStart"/>
      <w:r w:rsidR="00663B91">
        <w:t>Occupational Therapy International.</w:t>
      </w:r>
      <w:proofErr w:type="gramEnd"/>
      <w:r w:rsidR="00663B91">
        <w:t xml:space="preserve"> 2009</w:t>
      </w:r>
      <w:proofErr w:type="gramStart"/>
      <w:r w:rsidR="00663B91">
        <w:t>;16</w:t>
      </w:r>
      <w:proofErr w:type="gramEnd"/>
      <w:r w:rsidR="00663B91">
        <w:t xml:space="preserve">(3-4):175-189. </w:t>
      </w:r>
    </w:p>
    <w:p w:rsidR="00B96D38" w:rsidRDefault="007811BD" w:rsidP="007811BD">
      <w:r>
        <w:t xml:space="preserve">13. Zhu X, Poon W, Chan C, Chan S. Does intensive rehabilitation improve the functional outcome of patients with traumatic brain injury? </w:t>
      </w:r>
      <w:proofErr w:type="gramStart"/>
      <w:r>
        <w:t>Interim result of a randomized controlled trial.</w:t>
      </w:r>
      <w:proofErr w:type="gramEnd"/>
      <w:r>
        <w:t xml:space="preserve"> British Journal of Neurosurgery 2001</w:t>
      </w:r>
      <w:proofErr w:type="gramStart"/>
      <w:r>
        <w:t>;15:464</w:t>
      </w:r>
      <w:proofErr w:type="gramEnd"/>
      <w:r>
        <w:t>–473</w:t>
      </w:r>
    </w:p>
    <w:p w:rsidR="00EE41F4" w:rsidRDefault="00EE41F4" w:rsidP="00EE41F4">
      <w:r>
        <w:t xml:space="preserve">14. Elbert T, </w:t>
      </w:r>
      <w:proofErr w:type="spellStart"/>
      <w:r>
        <w:t>Pantev</w:t>
      </w:r>
      <w:proofErr w:type="spellEnd"/>
      <w:r>
        <w:t xml:space="preserve"> C, </w:t>
      </w:r>
      <w:proofErr w:type="spellStart"/>
      <w:r>
        <w:t>Wienbruch</w:t>
      </w:r>
      <w:proofErr w:type="spellEnd"/>
      <w:r>
        <w:t xml:space="preserve"> C, </w:t>
      </w:r>
      <w:proofErr w:type="spellStart"/>
      <w:r>
        <w:t>Rockstroh</w:t>
      </w:r>
      <w:proofErr w:type="spellEnd"/>
      <w:r>
        <w:t xml:space="preserve"> B, </w:t>
      </w:r>
      <w:proofErr w:type="spellStart"/>
      <w:r>
        <w:t>Taub</w:t>
      </w:r>
      <w:proofErr w:type="spellEnd"/>
      <w:r>
        <w:t xml:space="preserve"> E. Increased Cortical Representation of the left hand in string players. </w:t>
      </w:r>
      <w:proofErr w:type="gramStart"/>
      <w:r>
        <w:t>Science.</w:t>
      </w:r>
      <w:proofErr w:type="gramEnd"/>
      <w:r>
        <w:t xml:space="preserve"> 1995</w:t>
      </w:r>
      <w:proofErr w:type="gramStart"/>
      <w:r>
        <w:t>;270:305</w:t>
      </w:r>
      <w:proofErr w:type="gramEnd"/>
      <w:r>
        <w:t>-307.</w:t>
      </w:r>
    </w:p>
    <w:p w:rsidR="00EE41F4" w:rsidRDefault="00EE41F4" w:rsidP="00EE41F4">
      <w:r>
        <w:t xml:space="preserve">15. </w:t>
      </w:r>
      <w:proofErr w:type="spellStart"/>
      <w:r>
        <w:t>Hund-Georgiadis</w:t>
      </w:r>
      <w:proofErr w:type="spellEnd"/>
      <w:r>
        <w:t xml:space="preserve"> M, von </w:t>
      </w:r>
      <w:proofErr w:type="spellStart"/>
      <w:r>
        <w:t>Cramon</w:t>
      </w:r>
      <w:proofErr w:type="spellEnd"/>
      <w:r>
        <w:t xml:space="preserve"> DY. Motor-Learning-Related Changes in Piano Players and Non-Musicians Revealed by Functional Magnetic-Resonance Signals. </w:t>
      </w:r>
      <w:proofErr w:type="spellStart"/>
      <w:r>
        <w:t>Exp</w:t>
      </w:r>
      <w:proofErr w:type="spellEnd"/>
      <w:r>
        <w:t xml:space="preserve"> Brain Res. 1999</w:t>
      </w:r>
      <w:proofErr w:type="gramStart"/>
      <w:r>
        <w:t>;125:417</w:t>
      </w:r>
      <w:proofErr w:type="gramEnd"/>
      <w:r>
        <w:t>-425.</w:t>
      </w:r>
      <w:bookmarkStart w:id="0" w:name="_GoBack"/>
      <w:bookmarkEnd w:id="0"/>
    </w:p>
    <w:p w:rsidR="00B96D38" w:rsidRDefault="00B96D38">
      <w:r>
        <w:lastRenderedPageBreak/>
        <w:t>16. Brown</w:t>
      </w:r>
      <w:r w:rsidR="00826152" w:rsidRPr="00826152">
        <w:t xml:space="preserve"> TH, Mount J, </w:t>
      </w:r>
      <w:proofErr w:type="spellStart"/>
      <w:r w:rsidR="00826152" w:rsidRPr="00826152">
        <w:t>Rouland</w:t>
      </w:r>
      <w:proofErr w:type="spellEnd"/>
      <w:r w:rsidR="00826152" w:rsidRPr="00826152">
        <w:t xml:space="preserve"> BL, </w:t>
      </w:r>
      <w:proofErr w:type="spellStart"/>
      <w:r w:rsidR="00826152" w:rsidRPr="00826152">
        <w:t>Kautz</w:t>
      </w:r>
      <w:proofErr w:type="spellEnd"/>
      <w:r w:rsidR="00826152" w:rsidRPr="00826152">
        <w:t xml:space="preserve"> KA, Barnes RM, Kim J. Body Weight-Supported Treadmill Training Versus Conventional Gait Training for People with Chronic Traumatic Brain Injury. </w:t>
      </w:r>
      <w:proofErr w:type="gramStart"/>
      <w:r w:rsidR="00826152" w:rsidRPr="00826152">
        <w:t>Journal of Head Trauma Rehabilitation.</w:t>
      </w:r>
      <w:proofErr w:type="gramEnd"/>
      <w:r w:rsidR="00826152" w:rsidRPr="00826152">
        <w:t xml:space="preserve"> 2005</w:t>
      </w:r>
      <w:proofErr w:type="gramStart"/>
      <w:r w:rsidR="00826152" w:rsidRPr="00826152">
        <w:t>;20:402</w:t>
      </w:r>
      <w:proofErr w:type="gramEnd"/>
      <w:r w:rsidR="00826152" w:rsidRPr="00826152">
        <w:t>-415.</w:t>
      </w:r>
    </w:p>
    <w:p w:rsidR="00B96D38" w:rsidRDefault="00B96D38">
      <w:r>
        <w:t>17. Sacco</w:t>
      </w:r>
      <w:r w:rsidR="00826152">
        <w:t xml:space="preserve"> </w:t>
      </w:r>
      <w:r w:rsidR="00826152" w:rsidRPr="00826152">
        <w:t xml:space="preserve">K, </w:t>
      </w:r>
      <w:proofErr w:type="spellStart"/>
      <w:r w:rsidR="00826152" w:rsidRPr="00826152">
        <w:t>Cauda</w:t>
      </w:r>
      <w:proofErr w:type="spellEnd"/>
      <w:r w:rsidR="00826152" w:rsidRPr="00826152">
        <w:t xml:space="preserve"> F, </w:t>
      </w:r>
      <w:proofErr w:type="spellStart"/>
      <w:r w:rsidR="00826152" w:rsidRPr="00826152">
        <w:t>D'Agata</w:t>
      </w:r>
      <w:proofErr w:type="spellEnd"/>
      <w:r w:rsidR="00826152" w:rsidRPr="00826152">
        <w:t xml:space="preserve"> F, et al. A combined robotic and cognitive training for </w:t>
      </w:r>
      <w:proofErr w:type="spellStart"/>
      <w:r w:rsidR="00826152" w:rsidRPr="00826152">
        <w:t>locomotor</w:t>
      </w:r>
      <w:proofErr w:type="spellEnd"/>
      <w:r w:rsidR="00826152" w:rsidRPr="00826152">
        <w:t xml:space="preserve"> rehabilitation: Evidences of cerebral functional reorganization in two chronic traumatic brain injured patients. Front Hum </w:t>
      </w:r>
      <w:proofErr w:type="spellStart"/>
      <w:r w:rsidR="00826152" w:rsidRPr="00826152">
        <w:t>Neurosci</w:t>
      </w:r>
      <w:proofErr w:type="spellEnd"/>
      <w:r w:rsidR="00826152" w:rsidRPr="00826152">
        <w:t>. 2011</w:t>
      </w:r>
      <w:proofErr w:type="gramStart"/>
      <w:r w:rsidR="00826152" w:rsidRPr="00826152">
        <w:t>;5:146</w:t>
      </w:r>
      <w:proofErr w:type="gramEnd"/>
      <w:r w:rsidR="00826152" w:rsidRPr="00826152">
        <w:t>.</w:t>
      </w:r>
    </w:p>
    <w:p w:rsidR="00B96D38" w:rsidRDefault="002D3315">
      <w:r>
        <w:t xml:space="preserve">18. </w:t>
      </w:r>
      <w:proofErr w:type="spellStart"/>
      <w:r w:rsidRPr="002D3315">
        <w:t>Tefertiller</w:t>
      </w:r>
      <w:proofErr w:type="spellEnd"/>
      <w:r w:rsidRPr="002D3315">
        <w:t xml:space="preserve"> C, </w:t>
      </w:r>
      <w:proofErr w:type="spellStart"/>
      <w:r w:rsidRPr="002D3315">
        <w:t>Pharo</w:t>
      </w:r>
      <w:proofErr w:type="spellEnd"/>
      <w:r w:rsidRPr="002D3315">
        <w:t xml:space="preserve"> B, Evans N, Winchester P. Efficacy of Rehabilitation Robotics for Walking Training in Neurological Disorders: A Review. </w:t>
      </w:r>
      <w:proofErr w:type="gramStart"/>
      <w:r w:rsidRPr="002D3315">
        <w:t>Journal of Rehabilitation Research and Development.</w:t>
      </w:r>
      <w:proofErr w:type="gramEnd"/>
      <w:r w:rsidRPr="002D3315">
        <w:t xml:space="preserve"> 2011</w:t>
      </w:r>
      <w:proofErr w:type="gramStart"/>
      <w:r w:rsidRPr="002D3315">
        <w:t>;48</w:t>
      </w:r>
      <w:proofErr w:type="gramEnd"/>
      <w:r w:rsidRPr="002D3315">
        <w:t>(4):387-416.</w:t>
      </w:r>
    </w:p>
    <w:p w:rsidR="00B96D38" w:rsidRDefault="00B96D38">
      <w:r>
        <w:t xml:space="preserve">19. </w:t>
      </w:r>
      <w:r w:rsidR="00826152" w:rsidRPr="00826152">
        <w:t xml:space="preserve">Wilson DJ, Powell M, </w:t>
      </w:r>
      <w:proofErr w:type="gramStart"/>
      <w:r w:rsidR="00826152" w:rsidRPr="00826152">
        <w:t>Gorham</w:t>
      </w:r>
      <w:proofErr w:type="gramEnd"/>
      <w:r w:rsidR="00826152" w:rsidRPr="00826152">
        <w:t xml:space="preserve"> JL, Childers MK. Ambulation Training With and Without Partial </w:t>
      </w:r>
      <w:proofErr w:type="spellStart"/>
      <w:r w:rsidR="00826152" w:rsidRPr="00826152">
        <w:t>Weightbearing</w:t>
      </w:r>
      <w:proofErr w:type="spellEnd"/>
      <w:r w:rsidR="00826152" w:rsidRPr="00826152">
        <w:t xml:space="preserve"> After Traumatic Brain Injury: Results of a Randomized Controlled Trial. </w:t>
      </w:r>
      <w:proofErr w:type="gramStart"/>
      <w:r w:rsidR="00826152" w:rsidRPr="00826152">
        <w:t>American Journal of Physical Medicine Rehabilitation.</w:t>
      </w:r>
      <w:proofErr w:type="gramEnd"/>
      <w:r w:rsidR="00826152" w:rsidRPr="00826152">
        <w:t xml:space="preserve"> </w:t>
      </w:r>
      <w:proofErr w:type="gramStart"/>
      <w:r w:rsidR="00826152" w:rsidRPr="00826152">
        <w:t>2008; 85:69-74.</w:t>
      </w:r>
      <w:proofErr w:type="gramEnd"/>
    </w:p>
    <w:p w:rsidR="00B96D38" w:rsidRDefault="002D3315">
      <w:r>
        <w:t xml:space="preserve">20. </w:t>
      </w:r>
      <w:r w:rsidRPr="002D3315">
        <w:t xml:space="preserve">Wilson DJ, </w:t>
      </w:r>
      <w:proofErr w:type="spellStart"/>
      <w:r w:rsidRPr="002D3315">
        <w:t>Swaboda</w:t>
      </w:r>
      <w:proofErr w:type="spellEnd"/>
      <w:r w:rsidRPr="002D3315">
        <w:t xml:space="preserve"> JL. Partial Weight-bearing Gait Retraining for Persons Following Traumatic Brain Injury: Preliminary Report and Proposed Assessment Scale. </w:t>
      </w:r>
      <w:proofErr w:type="gramStart"/>
      <w:r w:rsidRPr="002D3315">
        <w:t>The Journal of Brain Injury.</w:t>
      </w:r>
      <w:proofErr w:type="gramEnd"/>
      <w:r w:rsidRPr="002D3315">
        <w:t xml:space="preserve"> </w:t>
      </w:r>
      <w:proofErr w:type="gramStart"/>
      <w:r w:rsidRPr="002D3315">
        <w:t>2002; 16:259-268.</w:t>
      </w:r>
      <w:proofErr w:type="gramEnd"/>
    </w:p>
    <w:p w:rsidR="00B96D38" w:rsidRDefault="002D3315">
      <w:r>
        <w:t xml:space="preserve">21. </w:t>
      </w:r>
      <w:r w:rsidRPr="002D3315">
        <w:t xml:space="preserve">Freund JE, </w:t>
      </w:r>
      <w:proofErr w:type="spellStart"/>
      <w:r w:rsidRPr="002D3315">
        <w:t>Stetts</w:t>
      </w:r>
      <w:proofErr w:type="spellEnd"/>
      <w:r w:rsidRPr="002D3315">
        <w:t xml:space="preserve"> DM. Use of Trunk Stabilization and </w:t>
      </w:r>
      <w:proofErr w:type="spellStart"/>
      <w:r w:rsidRPr="002D3315">
        <w:t>Locomotor</w:t>
      </w:r>
      <w:proofErr w:type="spellEnd"/>
      <w:r w:rsidRPr="002D3315">
        <w:t xml:space="preserve"> Training in an Adult with Cerebellar Ataxia: A Single System Design. </w:t>
      </w:r>
      <w:proofErr w:type="gramStart"/>
      <w:r w:rsidRPr="002D3315">
        <w:t>Physical Therapy Theory and Practice.</w:t>
      </w:r>
      <w:proofErr w:type="gramEnd"/>
      <w:r w:rsidRPr="002D3315">
        <w:t xml:space="preserve"> </w:t>
      </w:r>
      <w:proofErr w:type="gramStart"/>
      <w:r w:rsidRPr="002D3315">
        <w:t>2010; 26: 447-458.</w:t>
      </w:r>
      <w:proofErr w:type="gramEnd"/>
    </w:p>
    <w:p w:rsidR="00B96D38" w:rsidRDefault="002D3315">
      <w:r>
        <w:t xml:space="preserve">22. </w:t>
      </w:r>
      <w:r w:rsidRPr="002D3315">
        <w:t xml:space="preserve">Clark RA, Williams G, </w:t>
      </w:r>
      <w:proofErr w:type="spellStart"/>
      <w:r w:rsidRPr="002D3315">
        <w:t>Fini</w:t>
      </w:r>
      <w:proofErr w:type="spellEnd"/>
      <w:r w:rsidRPr="002D3315">
        <w:t xml:space="preserve"> N, </w:t>
      </w:r>
      <w:proofErr w:type="spellStart"/>
      <w:r w:rsidRPr="002D3315">
        <w:t>Physio</w:t>
      </w:r>
      <w:proofErr w:type="spellEnd"/>
      <w:r w:rsidRPr="002D3315">
        <w:t xml:space="preserve"> GD, Moore L, </w:t>
      </w:r>
      <w:proofErr w:type="spellStart"/>
      <w:r w:rsidRPr="002D3315">
        <w:t>Physio</w:t>
      </w:r>
      <w:proofErr w:type="spellEnd"/>
      <w:r w:rsidRPr="002D3315">
        <w:t xml:space="preserve"> B, Bryant AL. Coordination of Dynamic Balance During Gait Training in People with Acquired Brain Injury. </w:t>
      </w:r>
      <w:proofErr w:type="gramStart"/>
      <w:r w:rsidRPr="002D3315">
        <w:t>Archives of Physical Medicine Rehabilitation.</w:t>
      </w:r>
      <w:proofErr w:type="gramEnd"/>
      <w:r w:rsidRPr="002D3315">
        <w:t xml:space="preserve"> 2012</w:t>
      </w:r>
      <w:proofErr w:type="gramStart"/>
      <w:r w:rsidRPr="002D3315">
        <w:t>;93:636</w:t>
      </w:r>
      <w:proofErr w:type="gramEnd"/>
      <w:r w:rsidRPr="002D3315">
        <w:t>-640.</w:t>
      </w:r>
    </w:p>
    <w:p w:rsidR="00B96D38" w:rsidRDefault="002D3315" w:rsidP="002D3315">
      <w:r>
        <w:t xml:space="preserve">23. </w:t>
      </w:r>
      <w:proofErr w:type="spellStart"/>
      <w:r>
        <w:t>Thaut</w:t>
      </w:r>
      <w:proofErr w:type="spellEnd"/>
      <w:r>
        <w:t>, MH (2005).Rhythm, music and the brain: Scientific foundations and clinical applications. New York: Taylor &amp; Francis.</w:t>
      </w:r>
    </w:p>
    <w:p w:rsidR="00B96D38" w:rsidRDefault="00B96D38">
      <w:r>
        <w:t>24. Davis</w:t>
      </w:r>
      <w:r w:rsidR="00731A9B">
        <w:t xml:space="preserve"> WB</w:t>
      </w:r>
      <w:r>
        <w:t xml:space="preserve">, </w:t>
      </w:r>
      <w:proofErr w:type="spellStart"/>
      <w:r>
        <w:t>Gfeller</w:t>
      </w:r>
      <w:proofErr w:type="spellEnd"/>
      <w:r w:rsidR="00731A9B">
        <w:t xml:space="preserve"> KE</w:t>
      </w:r>
      <w:r>
        <w:t xml:space="preserve">, </w:t>
      </w:r>
      <w:proofErr w:type="spellStart"/>
      <w:r>
        <w:t>Thaut</w:t>
      </w:r>
      <w:proofErr w:type="spellEnd"/>
      <w:r w:rsidR="00731A9B">
        <w:t xml:space="preserve"> MH. An Introduction to Music Therapy: Theory and Practice, 2</w:t>
      </w:r>
      <w:r w:rsidR="00731A9B" w:rsidRPr="00731A9B">
        <w:rPr>
          <w:vertAlign w:val="superscript"/>
        </w:rPr>
        <w:t>nd</w:t>
      </w:r>
      <w:r w:rsidR="00731A9B">
        <w:t xml:space="preserve"> Ed. McGraw-Hill; Boston, MA:</w:t>
      </w:r>
      <w:r>
        <w:t xml:space="preserve"> 1999</w:t>
      </w:r>
    </w:p>
    <w:p w:rsidR="00B96D38" w:rsidRDefault="00B96D38">
      <w:r>
        <w:t xml:space="preserve">25. </w:t>
      </w:r>
      <w:proofErr w:type="spellStart"/>
      <w:r>
        <w:t>Wilifong</w:t>
      </w:r>
      <w:proofErr w:type="spellEnd"/>
      <w:r w:rsidR="00C534B9">
        <w:t xml:space="preserve"> JL. </w:t>
      </w:r>
      <w:proofErr w:type="gramStart"/>
      <w:r w:rsidR="00C534B9">
        <w:t>The Effects of Rhythmic Auditory Stimulation (RAS) on Gait Training for Persons with Traumatic Brain Injury.</w:t>
      </w:r>
      <w:proofErr w:type="gramEnd"/>
      <w:r w:rsidR="00C534B9">
        <w:t xml:space="preserve"> A thesis submitted to Michigan State University. </w:t>
      </w:r>
      <w:proofErr w:type="gramStart"/>
      <w:r w:rsidR="00C534B9">
        <w:t>Music Therapy.</w:t>
      </w:r>
      <w:proofErr w:type="gramEnd"/>
      <w:r w:rsidR="00C534B9">
        <w:t xml:space="preserve"> Ann Arbor, MI: 2009.</w:t>
      </w:r>
    </w:p>
    <w:p w:rsidR="002D3315" w:rsidRDefault="00B96D38" w:rsidP="002D3315">
      <w:r>
        <w:t xml:space="preserve">26. </w:t>
      </w:r>
      <w:proofErr w:type="spellStart"/>
      <w:r w:rsidR="002D3315">
        <w:t>Thaut</w:t>
      </w:r>
      <w:proofErr w:type="spellEnd"/>
      <w:r w:rsidR="002D3315">
        <w:t xml:space="preserve"> MH, M</w:t>
      </w:r>
      <w:r w:rsidR="00140789">
        <w:t>cIntosh GC, Rice RR</w:t>
      </w:r>
      <w:r w:rsidR="002D3315">
        <w:t>,</w:t>
      </w:r>
      <w:r w:rsidR="00140789">
        <w:t xml:space="preserve"> </w:t>
      </w:r>
      <w:proofErr w:type="spellStart"/>
      <w:r w:rsidR="00140789">
        <w:t>Prassas</w:t>
      </w:r>
      <w:proofErr w:type="spellEnd"/>
      <w:r w:rsidR="00140789">
        <w:t xml:space="preserve"> SG </w:t>
      </w:r>
      <w:r w:rsidR="002D3315">
        <w:t xml:space="preserve">(1993). </w:t>
      </w:r>
      <w:proofErr w:type="gramStart"/>
      <w:r w:rsidR="002D3315">
        <w:t>Effect of rh</w:t>
      </w:r>
      <w:r w:rsidR="00140789">
        <w:t xml:space="preserve">ythmic cuing on temporal stride </w:t>
      </w:r>
      <w:r w:rsidR="002D3315">
        <w:t>parameters and EMG pattern</w:t>
      </w:r>
      <w:r w:rsidR="00140789">
        <w:t xml:space="preserve">s in </w:t>
      </w:r>
      <w:proofErr w:type="spellStart"/>
      <w:r w:rsidR="00140789">
        <w:t>hemiparetic</w:t>
      </w:r>
      <w:proofErr w:type="spellEnd"/>
      <w:r w:rsidR="00140789">
        <w:t xml:space="preserve"> gait of stroke </w:t>
      </w:r>
      <w:proofErr w:type="spellStart"/>
      <w:r w:rsidR="002D3315">
        <w:t>patients.Journal</w:t>
      </w:r>
      <w:proofErr w:type="spellEnd"/>
      <w:r w:rsidR="002D3315">
        <w:t xml:space="preserve"> of Neurologic Rehabilitation, 7, 9-16.</w:t>
      </w:r>
      <w:proofErr w:type="gramEnd"/>
    </w:p>
    <w:p w:rsidR="00140789" w:rsidRDefault="00140789" w:rsidP="00140789">
      <w:r>
        <w:t xml:space="preserve">27. </w:t>
      </w:r>
      <w:proofErr w:type="spellStart"/>
      <w:r>
        <w:t>Prassas</w:t>
      </w:r>
      <w:proofErr w:type="spellEnd"/>
      <w:r>
        <w:t xml:space="preserve"> SG, </w:t>
      </w:r>
      <w:proofErr w:type="spellStart"/>
      <w:r>
        <w:t>Thaut</w:t>
      </w:r>
      <w:proofErr w:type="spellEnd"/>
      <w:r>
        <w:t xml:space="preserve"> MH, McIntosh GC Rice RR (1997). </w:t>
      </w:r>
      <w:proofErr w:type="gramStart"/>
      <w:r>
        <w:t xml:space="preserve">Effect of auditory rhythmic cuing on gait kinematic parameters in stroke </w:t>
      </w:r>
      <w:proofErr w:type="spellStart"/>
      <w:r>
        <w:t>patients.Gait</w:t>
      </w:r>
      <w:proofErr w:type="spellEnd"/>
      <w:r>
        <w:t xml:space="preserve"> and Posture, 6, 218-223.</w:t>
      </w:r>
      <w:proofErr w:type="gramEnd"/>
    </w:p>
    <w:p w:rsidR="00B96D38" w:rsidRDefault="00B96D38" w:rsidP="002D3315">
      <w:r>
        <w:t xml:space="preserve">28. </w:t>
      </w:r>
      <w:proofErr w:type="spellStart"/>
      <w:r w:rsidR="002D3315">
        <w:t>Thaut</w:t>
      </w:r>
      <w:proofErr w:type="spellEnd"/>
      <w:r w:rsidR="002D3315">
        <w:t xml:space="preserve">, MH, McIntosh GC, Rice RR. </w:t>
      </w:r>
      <w:proofErr w:type="gramStart"/>
      <w:r w:rsidR="002D3315">
        <w:t xml:space="preserve">(1997). Rhythmic facilitation of gait training in </w:t>
      </w:r>
      <w:proofErr w:type="spellStart"/>
      <w:r w:rsidR="002D3315">
        <w:t>hemiparetic</w:t>
      </w:r>
      <w:proofErr w:type="spellEnd"/>
      <w:r w:rsidR="002D3315">
        <w:t xml:space="preserve"> stroke </w:t>
      </w:r>
      <w:proofErr w:type="spellStart"/>
      <w:r w:rsidR="002D3315">
        <w:t>rehabilitation.Journal</w:t>
      </w:r>
      <w:proofErr w:type="spellEnd"/>
      <w:r w:rsidR="002D3315">
        <w:t xml:space="preserve"> of Neurological Sciences, 151, 207-212.</w:t>
      </w:r>
      <w:proofErr w:type="gramEnd"/>
    </w:p>
    <w:p w:rsidR="00140789" w:rsidRDefault="00140789" w:rsidP="00140789">
      <w:r>
        <w:lastRenderedPageBreak/>
        <w:t xml:space="preserve">29. </w:t>
      </w:r>
      <w:proofErr w:type="spellStart"/>
      <w:r>
        <w:t>Thaut</w:t>
      </w:r>
      <w:proofErr w:type="spellEnd"/>
      <w:r>
        <w:t xml:space="preserve"> MH, </w:t>
      </w:r>
      <w:proofErr w:type="spellStart"/>
      <w:r>
        <w:t>Leins</w:t>
      </w:r>
      <w:proofErr w:type="spellEnd"/>
      <w:r>
        <w:t xml:space="preserve"> AK, Rice RR, </w:t>
      </w:r>
      <w:proofErr w:type="spellStart"/>
      <w:r>
        <w:t>Argstatter</w:t>
      </w:r>
      <w:proofErr w:type="spellEnd"/>
      <w:r>
        <w:t xml:space="preserve"> H, Kenyon GP, McIntosh GC, et al. (2007). Rhythmic auditory stimulation improves gait more than NDT/</w:t>
      </w:r>
      <w:proofErr w:type="spellStart"/>
      <w:r>
        <w:t>Bobath</w:t>
      </w:r>
      <w:proofErr w:type="spellEnd"/>
      <w:r>
        <w:t xml:space="preserve"> Training in near-ambulatory patients early </w:t>
      </w:r>
      <w:proofErr w:type="spellStart"/>
      <w:r>
        <w:t>poststroke</w:t>
      </w:r>
      <w:proofErr w:type="spellEnd"/>
      <w:r>
        <w:t xml:space="preserve">: A single blind, randomized trial. </w:t>
      </w:r>
      <w:proofErr w:type="spellStart"/>
      <w:r w:rsidRPr="00140789">
        <w:rPr>
          <w:i/>
        </w:rPr>
        <w:t>Neurorehabilitation</w:t>
      </w:r>
      <w:proofErr w:type="spellEnd"/>
      <w:r w:rsidRPr="00140789">
        <w:rPr>
          <w:i/>
        </w:rPr>
        <w:t xml:space="preserve"> and Neural Repair</w:t>
      </w:r>
      <w:r>
        <w:t xml:space="preserve">, 21, 455-459. </w:t>
      </w:r>
    </w:p>
    <w:p w:rsidR="00B96D38" w:rsidRDefault="00B96D38" w:rsidP="00140789">
      <w:r>
        <w:t xml:space="preserve">30. </w:t>
      </w:r>
      <w:r w:rsidR="00140789">
        <w:t xml:space="preserve">McIntosh GC, Brown SH, Rice RR, </w:t>
      </w:r>
      <w:proofErr w:type="spellStart"/>
      <w:r w:rsidR="00140789">
        <w:t>Thaut</w:t>
      </w:r>
      <w:proofErr w:type="spellEnd"/>
      <w:r w:rsidR="00140789">
        <w:t xml:space="preserve"> MH (1997). </w:t>
      </w:r>
      <w:proofErr w:type="gramStart"/>
      <w:r w:rsidR="00140789">
        <w:t>Rhythmic auditory-motor facilitation of gait patterns in patients with Parkinson’s disease.</w:t>
      </w:r>
      <w:proofErr w:type="gramEnd"/>
      <w:r w:rsidR="00140789">
        <w:t xml:space="preserve"> Journal of Neurology, Neurosurgery, and Psychiatry, 62, 22 26</w:t>
      </w:r>
    </w:p>
    <w:p w:rsidR="00B96D38" w:rsidRDefault="00B96D38" w:rsidP="006129D4">
      <w:r>
        <w:t xml:space="preserve">31. </w:t>
      </w:r>
      <w:proofErr w:type="spellStart"/>
      <w:r w:rsidR="006129D4">
        <w:t>Freivogel</w:t>
      </w:r>
      <w:proofErr w:type="spellEnd"/>
      <w:r w:rsidR="006129D4">
        <w:t xml:space="preserve"> S, </w:t>
      </w:r>
      <w:proofErr w:type="spellStart"/>
      <w:r w:rsidR="006129D4">
        <w:t>Mehrholz</w:t>
      </w:r>
      <w:proofErr w:type="spellEnd"/>
      <w:r w:rsidR="006129D4">
        <w:t xml:space="preserve"> J, </w:t>
      </w:r>
      <w:proofErr w:type="spellStart"/>
      <w:r w:rsidR="006129D4">
        <w:t>Husak</w:t>
      </w:r>
      <w:proofErr w:type="spellEnd"/>
      <w:r w:rsidR="006129D4">
        <w:t xml:space="preserve">-Sotomayor T, </w:t>
      </w:r>
      <w:proofErr w:type="spellStart"/>
      <w:r w:rsidR="006129D4">
        <w:t>Schmalohr</w:t>
      </w:r>
      <w:proofErr w:type="spellEnd"/>
      <w:r w:rsidR="006129D4">
        <w:t xml:space="preserve"> D. Gait training with the newly developed ‘</w:t>
      </w:r>
      <w:proofErr w:type="spellStart"/>
      <w:r w:rsidR="006129D4">
        <w:t>LokoHelp</w:t>
      </w:r>
      <w:proofErr w:type="spellEnd"/>
      <w:r w:rsidR="006129D4">
        <w:t xml:space="preserve">’-system is feasible for non-ambulatory patients after stroke, spinal cord and brain injury. </w:t>
      </w:r>
      <w:proofErr w:type="gramStart"/>
      <w:r w:rsidR="006129D4">
        <w:t>A feasibility study.</w:t>
      </w:r>
      <w:proofErr w:type="gramEnd"/>
      <w:r w:rsidR="006129D4">
        <w:t xml:space="preserve"> Brain Inj. 2008; 22(7–8):625–32.</w:t>
      </w:r>
    </w:p>
    <w:p w:rsidR="00B96D38" w:rsidRDefault="00B96D38">
      <w:r>
        <w:t>32.</w:t>
      </w:r>
      <w:r w:rsidR="002D3315">
        <w:t xml:space="preserve"> </w:t>
      </w:r>
      <w:proofErr w:type="spellStart"/>
      <w:r w:rsidR="002D3315" w:rsidRPr="002D3315">
        <w:t>Mehrholz</w:t>
      </w:r>
      <w:proofErr w:type="spellEnd"/>
      <w:r w:rsidR="002D3315" w:rsidRPr="002D3315">
        <w:t xml:space="preserve"> J, </w:t>
      </w:r>
      <w:proofErr w:type="spellStart"/>
      <w:r w:rsidR="002D3315" w:rsidRPr="002D3315">
        <w:t>Kugler</w:t>
      </w:r>
      <w:proofErr w:type="spellEnd"/>
      <w:r w:rsidR="002D3315" w:rsidRPr="002D3315">
        <w:t xml:space="preserve"> J, Pohl M. </w:t>
      </w:r>
      <w:proofErr w:type="spellStart"/>
      <w:r w:rsidR="002D3315" w:rsidRPr="002D3315">
        <w:t>Locomotor</w:t>
      </w:r>
      <w:proofErr w:type="spellEnd"/>
      <w:r w:rsidR="002D3315" w:rsidRPr="002D3315">
        <w:t xml:space="preserve"> Training for Walking after Spinal Cord Injury. </w:t>
      </w:r>
      <w:proofErr w:type="gramStart"/>
      <w:r w:rsidR="002D3315" w:rsidRPr="002D3315">
        <w:t>Cochrane Database of Systematic Reviews.</w:t>
      </w:r>
      <w:proofErr w:type="gramEnd"/>
      <w:r w:rsidR="002D3315" w:rsidRPr="002D3315">
        <w:t xml:space="preserve"> 2012, Issue 11. Art. No.: CD006676. DOI: 10.1002/14651858.CD006676.pub3. (</w:t>
      </w:r>
      <w:proofErr w:type="gramStart"/>
      <w:r w:rsidR="002D3315" w:rsidRPr="002D3315">
        <w:t>maybe</w:t>
      </w:r>
      <w:proofErr w:type="gramEnd"/>
      <w:r w:rsidR="002D3315" w:rsidRPr="002D3315">
        <w:t xml:space="preserve"> don’t use this one?)</w:t>
      </w:r>
    </w:p>
    <w:p w:rsidR="00B96D38" w:rsidRDefault="00B96D38">
      <w:r>
        <w:t xml:space="preserve">33. </w:t>
      </w:r>
      <w:proofErr w:type="spellStart"/>
      <w:r>
        <w:t>Tefertiller</w:t>
      </w:r>
      <w:proofErr w:type="spellEnd"/>
      <w:r w:rsidR="006129D4">
        <w:t xml:space="preserve"> C, </w:t>
      </w:r>
      <w:proofErr w:type="spellStart"/>
      <w:r w:rsidR="006129D4">
        <w:t>Pharo</w:t>
      </w:r>
      <w:proofErr w:type="spellEnd"/>
      <w:r w:rsidR="006129D4">
        <w:t xml:space="preserve"> B, Evans N, Winchester P. Efficacy of Rehabilitation Robotics for Walking Training in Neurological Disorders: A Review. </w:t>
      </w:r>
      <w:proofErr w:type="gramStart"/>
      <w:r w:rsidR="006129D4">
        <w:t>Journal of Rehabilitation Research and Development.</w:t>
      </w:r>
      <w:proofErr w:type="gramEnd"/>
      <w:r w:rsidR="00ED4E63">
        <w:t xml:space="preserve"> 2011</w:t>
      </w:r>
      <w:proofErr w:type="gramStart"/>
      <w:r w:rsidR="00ED4E63">
        <w:t>;48</w:t>
      </w:r>
      <w:proofErr w:type="gramEnd"/>
      <w:r w:rsidR="00ED4E63">
        <w:t xml:space="preserve">(4):387-416. </w:t>
      </w:r>
    </w:p>
    <w:p w:rsidR="00B96D38" w:rsidRDefault="00B96D38">
      <w:r>
        <w:t xml:space="preserve">35. </w:t>
      </w:r>
      <w:r w:rsidR="002D3315" w:rsidRPr="002D3315">
        <w:t xml:space="preserve">Cameron MH. Physical Agents in Rehabilitation: From Research to Practice. 4th ed. St. Louis, Missouri: Elsevier Inc. 2013. </w:t>
      </w:r>
      <w:proofErr w:type="gramStart"/>
      <w:r w:rsidR="002D3315" w:rsidRPr="002D3315">
        <w:t>Page 332.</w:t>
      </w:r>
      <w:proofErr w:type="gramEnd"/>
    </w:p>
    <w:p w:rsidR="00B96D38" w:rsidRDefault="00B96D38">
      <w:r>
        <w:t xml:space="preserve">36. </w:t>
      </w:r>
      <w:proofErr w:type="spellStart"/>
      <w:r w:rsidR="002D3315" w:rsidRPr="002D3315">
        <w:t>Hrenko-Keigher</w:t>
      </w:r>
      <w:proofErr w:type="spellEnd"/>
      <w:r w:rsidR="002D3315" w:rsidRPr="002D3315">
        <w:t xml:space="preserve"> B. Traumatic Brain Injury. </w:t>
      </w:r>
      <w:proofErr w:type="gramStart"/>
      <w:r w:rsidR="002D3315" w:rsidRPr="002D3315">
        <w:t>Texas Women’s University.</w:t>
      </w:r>
      <w:proofErr w:type="gramEnd"/>
      <w:r w:rsidR="002D3315" w:rsidRPr="002D3315">
        <w:t xml:space="preserve"> Updated 1/2/2013. </w:t>
      </w:r>
      <w:proofErr w:type="gramStart"/>
      <w:r w:rsidR="002D3315" w:rsidRPr="002D3315">
        <w:t>Accessed 3/5/2014 at http://www.twu.edu/inspire/traumatic-brain-injury-TBI.asp.</w:t>
      </w:r>
      <w:proofErr w:type="gramEnd"/>
    </w:p>
    <w:p w:rsidR="00B96D38" w:rsidRDefault="00B96D38">
      <w:r>
        <w:t xml:space="preserve">37. </w:t>
      </w:r>
      <w:proofErr w:type="spellStart"/>
      <w:r w:rsidR="002D3315" w:rsidRPr="002D3315">
        <w:t>Oeverman</w:t>
      </w:r>
      <w:proofErr w:type="spellEnd"/>
      <w:r w:rsidR="002D3315" w:rsidRPr="002D3315">
        <w:t xml:space="preserve"> S. Why Aquatic Therapy? </w:t>
      </w:r>
      <w:proofErr w:type="spellStart"/>
      <w:proofErr w:type="gramStart"/>
      <w:r w:rsidR="002D3315" w:rsidRPr="002D3315">
        <w:t>Brainline</w:t>
      </w:r>
      <w:proofErr w:type="spellEnd"/>
      <w:r w:rsidR="002D3315" w:rsidRPr="002D3315">
        <w:t>.</w:t>
      </w:r>
      <w:proofErr w:type="gramEnd"/>
      <w:r w:rsidR="002D3315" w:rsidRPr="002D3315">
        <w:t xml:space="preserve"> </w:t>
      </w:r>
      <w:proofErr w:type="gramStart"/>
      <w:r w:rsidR="002D3315" w:rsidRPr="002D3315">
        <w:t>Published 2012.</w:t>
      </w:r>
      <w:proofErr w:type="gramEnd"/>
      <w:r w:rsidR="002D3315" w:rsidRPr="002D3315">
        <w:t xml:space="preserve"> Accessed 3/5/2014 at </w:t>
      </w:r>
      <w:hyperlink r:id="rId6" w:history="1">
        <w:r w:rsidR="006A1B4B" w:rsidRPr="0062059E">
          <w:rPr>
            <w:rStyle w:val="Hyperlink"/>
          </w:rPr>
          <w:t>http://www.brainline.org/content/2009/05/creative-therapy-why-aquatic-therapy_pageall.html</w:t>
        </w:r>
      </w:hyperlink>
      <w:r w:rsidR="006A1B4B">
        <w:t xml:space="preserve"> </w:t>
      </w:r>
    </w:p>
    <w:p w:rsidR="00643025" w:rsidRDefault="00826152">
      <w:r>
        <w:t xml:space="preserve">38. </w:t>
      </w:r>
      <w:r w:rsidR="0011716B">
        <w:t xml:space="preserve">Cincinnati Children’s Hospital. </w:t>
      </w:r>
      <w:r w:rsidR="002D3315" w:rsidRPr="002D3315">
        <w:t>Aquatic Physical Therapy Combined with Land-based physical therapy to i</w:t>
      </w:r>
      <w:r w:rsidR="0011716B">
        <w:t>m</w:t>
      </w:r>
      <w:r w:rsidR="002D3315" w:rsidRPr="002D3315">
        <w:t>prove functional independence. Best Evidence Statement. 2011</w:t>
      </w:r>
      <w:proofErr w:type="gramStart"/>
      <w:r w:rsidR="002D3315" w:rsidRPr="002D3315">
        <w:t>;82:1</w:t>
      </w:r>
      <w:proofErr w:type="gramEnd"/>
      <w:r w:rsidR="002D3315" w:rsidRPr="002D3315">
        <w:t>-6.</w:t>
      </w:r>
    </w:p>
    <w:p w:rsidR="00826152" w:rsidRDefault="00643025">
      <w:r>
        <w:t xml:space="preserve">40. Van Loo MA, Moseley Am, </w:t>
      </w:r>
      <w:proofErr w:type="spellStart"/>
      <w:r>
        <w:t>Bosman</w:t>
      </w:r>
      <w:proofErr w:type="spellEnd"/>
      <w:r>
        <w:t xml:space="preserve"> JM, De </w:t>
      </w:r>
      <w:proofErr w:type="spellStart"/>
      <w:r>
        <w:t>Bie</w:t>
      </w:r>
      <w:proofErr w:type="spellEnd"/>
      <w:r>
        <w:t xml:space="preserve"> RA, </w:t>
      </w:r>
      <w:proofErr w:type="spellStart"/>
      <w:r>
        <w:t>Hassett</w:t>
      </w:r>
      <w:proofErr w:type="spellEnd"/>
      <w:r>
        <w:t xml:space="preserve"> L. </w:t>
      </w:r>
      <w:r w:rsidRPr="00643025">
        <w:t>Test–re-test reliability of walking speed, step length and step width measurement after traumatic br</w:t>
      </w:r>
      <w:r>
        <w:t xml:space="preserve">ain injury: a pilot study. 2004; 18(10): 1041-1048. </w:t>
      </w:r>
    </w:p>
    <w:p w:rsidR="00826152" w:rsidRDefault="00643025">
      <w:r>
        <w:t>41</w:t>
      </w:r>
      <w:r w:rsidR="00522251">
        <w:t>. V</w:t>
      </w:r>
      <w:r w:rsidR="00522251" w:rsidRPr="00522251">
        <w:t xml:space="preserve">an Loo MA, Moseley AM, </w:t>
      </w:r>
      <w:proofErr w:type="spellStart"/>
      <w:r w:rsidR="00522251" w:rsidRPr="00522251">
        <w:t>Bosman</w:t>
      </w:r>
      <w:proofErr w:type="spellEnd"/>
      <w:r w:rsidR="00522251" w:rsidRPr="00522251">
        <w:t xml:space="preserve"> JM, de </w:t>
      </w:r>
      <w:proofErr w:type="spellStart"/>
      <w:r w:rsidR="00522251" w:rsidRPr="00522251">
        <w:t>bie</w:t>
      </w:r>
      <w:proofErr w:type="spellEnd"/>
      <w:r w:rsidR="00522251" w:rsidRPr="00522251">
        <w:t xml:space="preserve"> RA, </w:t>
      </w:r>
      <w:proofErr w:type="spellStart"/>
      <w:r w:rsidR="00522251" w:rsidRPr="00522251">
        <w:t>Hassett</w:t>
      </w:r>
      <w:proofErr w:type="spellEnd"/>
      <w:r w:rsidR="00522251" w:rsidRPr="00522251">
        <w:t xml:space="preserve"> L. Inter-rater reliability and concurrent validity of walking speed measurement after traumatic brain injury. </w:t>
      </w:r>
      <w:proofErr w:type="spellStart"/>
      <w:r w:rsidR="00522251" w:rsidRPr="00522251">
        <w:t>Clin</w:t>
      </w:r>
      <w:proofErr w:type="spellEnd"/>
      <w:r w:rsidR="00522251" w:rsidRPr="00522251">
        <w:t xml:space="preserve"> </w:t>
      </w:r>
      <w:proofErr w:type="spellStart"/>
      <w:r w:rsidR="00522251" w:rsidRPr="00522251">
        <w:t>Rehabil</w:t>
      </w:r>
      <w:proofErr w:type="spellEnd"/>
      <w:r w:rsidR="00522251" w:rsidRPr="00522251">
        <w:t>. 2003; 17(7): 775-779.</w:t>
      </w:r>
    </w:p>
    <w:p w:rsidR="00643025" w:rsidRDefault="00643025" w:rsidP="00643025">
      <w:r>
        <w:t xml:space="preserve">42. Dean, C. M., Richards, C. L. and </w:t>
      </w:r>
      <w:proofErr w:type="spellStart"/>
      <w:r>
        <w:t>Malouin</w:t>
      </w:r>
      <w:proofErr w:type="spellEnd"/>
      <w:r>
        <w:t xml:space="preserve">, F.: Walking speed over 10 </w:t>
      </w:r>
      <w:proofErr w:type="spellStart"/>
      <w:r>
        <w:t>metres</w:t>
      </w:r>
      <w:proofErr w:type="spellEnd"/>
      <w:r>
        <w:t xml:space="preserve"> overestimates </w:t>
      </w:r>
      <w:proofErr w:type="spellStart"/>
      <w:r>
        <w:t>locomotor</w:t>
      </w:r>
      <w:proofErr w:type="spellEnd"/>
      <w:r>
        <w:t xml:space="preserve"> capacity after stroke. Clinical Rehabilitation, 15: 415–421, 2001.</w:t>
      </w:r>
    </w:p>
    <w:p w:rsidR="00643025" w:rsidRDefault="00643025" w:rsidP="00643025">
      <w:r>
        <w:t xml:space="preserve">43. </w:t>
      </w:r>
      <w:r w:rsidRPr="00643025">
        <w:t xml:space="preserve">Moseley Am, </w:t>
      </w:r>
      <w:proofErr w:type="spellStart"/>
      <w:r w:rsidRPr="00643025">
        <w:t>Lanzarone</w:t>
      </w:r>
      <w:proofErr w:type="spellEnd"/>
      <w:r w:rsidRPr="00643025">
        <w:t xml:space="preserve"> S, </w:t>
      </w:r>
      <w:proofErr w:type="spellStart"/>
      <w:r w:rsidRPr="00643025">
        <w:t>Bosman</w:t>
      </w:r>
      <w:proofErr w:type="spellEnd"/>
      <w:r w:rsidRPr="00643025">
        <w:t xml:space="preserve"> JM, van Loo MA, de </w:t>
      </w:r>
      <w:proofErr w:type="spellStart"/>
      <w:r w:rsidRPr="00643025">
        <w:t>Bie</w:t>
      </w:r>
      <w:proofErr w:type="spellEnd"/>
      <w:r w:rsidRPr="00643025">
        <w:t xml:space="preserve"> RA, </w:t>
      </w:r>
      <w:proofErr w:type="spellStart"/>
      <w:r w:rsidRPr="00643025">
        <w:t>Hassett</w:t>
      </w:r>
      <w:proofErr w:type="spellEnd"/>
      <w:r w:rsidRPr="00643025">
        <w:t xml:space="preserve"> L, </w:t>
      </w:r>
      <w:proofErr w:type="spellStart"/>
      <w:r w:rsidRPr="00643025">
        <w:t>Caplan</w:t>
      </w:r>
      <w:proofErr w:type="spellEnd"/>
      <w:r w:rsidRPr="00643025">
        <w:t xml:space="preserve"> B. Ecological validity of walking speed assessment after traumatic brain injury: a pilot study. </w:t>
      </w:r>
      <w:proofErr w:type="gramStart"/>
      <w:r w:rsidRPr="00643025">
        <w:t>Journal of Head Trauma Rehabilitation.</w:t>
      </w:r>
      <w:proofErr w:type="gramEnd"/>
      <w:r w:rsidRPr="00643025">
        <w:t xml:space="preserve"> 2004</w:t>
      </w:r>
      <w:proofErr w:type="gramStart"/>
      <w:r w:rsidRPr="00643025">
        <w:t>;19</w:t>
      </w:r>
      <w:proofErr w:type="gramEnd"/>
      <w:r w:rsidRPr="00643025">
        <w:t>(4):341-348.</w:t>
      </w:r>
    </w:p>
    <w:p w:rsidR="00643025" w:rsidRDefault="00643025" w:rsidP="00643025">
      <w:r>
        <w:lastRenderedPageBreak/>
        <w:t xml:space="preserve">44. </w:t>
      </w:r>
      <w:r w:rsidRPr="00643025">
        <w:t xml:space="preserve">Mossberg KA, </w:t>
      </w:r>
      <w:proofErr w:type="spellStart"/>
      <w:r w:rsidRPr="00643025">
        <w:t>Fortini</w:t>
      </w:r>
      <w:proofErr w:type="spellEnd"/>
      <w:r w:rsidRPr="00643025">
        <w:t xml:space="preserve"> E. Responsiveness and Validity of the Six-Minute Walk Test in Individuals with Traumatic Brain Injury. </w:t>
      </w:r>
      <w:proofErr w:type="gramStart"/>
      <w:r w:rsidRPr="00643025">
        <w:t>Physical Therapy.</w:t>
      </w:r>
      <w:proofErr w:type="gramEnd"/>
      <w:r w:rsidRPr="00643025">
        <w:t xml:space="preserve"> 2012</w:t>
      </w:r>
      <w:proofErr w:type="gramStart"/>
      <w:r w:rsidRPr="00643025">
        <w:t>;92</w:t>
      </w:r>
      <w:proofErr w:type="gramEnd"/>
      <w:r w:rsidRPr="00643025">
        <w:t>(5):726-733.</w:t>
      </w:r>
    </w:p>
    <w:p w:rsidR="00643025" w:rsidRDefault="007D66EC" w:rsidP="00643025">
      <w:r>
        <w:t xml:space="preserve">45. </w:t>
      </w:r>
      <w:proofErr w:type="spellStart"/>
      <w:r w:rsidRPr="007D66EC">
        <w:t>MuCulloch</w:t>
      </w:r>
      <w:proofErr w:type="spellEnd"/>
      <w:r w:rsidRPr="007D66EC">
        <w:t xml:space="preserve"> K, de </w:t>
      </w:r>
      <w:proofErr w:type="spellStart"/>
      <w:r w:rsidRPr="007D66EC">
        <w:t>Joya</w:t>
      </w:r>
      <w:proofErr w:type="spellEnd"/>
      <w:r w:rsidRPr="007D66EC">
        <w:t xml:space="preserve"> A, et al. TBI EDGE Recommendations. </w:t>
      </w:r>
      <w:proofErr w:type="gramStart"/>
      <w:r w:rsidRPr="007D66EC">
        <w:t>American Physical Therapy Association Neurology Section.</w:t>
      </w:r>
      <w:proofErr w:type="gramEnd"/>
      <w:r w:rsidRPr="007D66EC">
        <w:t xml:space="preserve"> </w:t>
      </w:r>
      <w:proofErr w:type="gramStart"/>
      <w:r w:rsidRPr="007D66EC">
        <w:t>Updated 2013.</w:t>
      </w:r>
      <w:proofErr w:type="gramEnd"/>
      <w:r w:rsidRPr="007D66EC">
        <w:t xml:space="preserve"> </w:t>
      </w:r>
      <w:proofErr w:type="gramStart"/>
      <w:r w:rsidRPr="007D66EC">
        <w:t xml:space="preserve">Accessed March 6, 2014 at </w:t>
      </w:r>
      <w:hyperlink r:id="rId7" w:history="1">
        <w:r w:rsidRPr="005552AE">
          <w:rPr>
            <w:rStyle w:val="Hyperlink"/>
          </w:rPr>
          <w:t>http://www.neuropt.org/professional-resources/neurology-section-outcome-measures-recommendations/traumatic-brain-injury</w:t>
        </w:r>
      </w:hyperlink>
      <w:r w:rsidRPr="007D66EC">
        <w:t>.</w:t>
      </w:r>
      <w:proofErr w:type="gramEnd"/>
    </w:p>
    <w:p w:rsidR="007D66EC" w:rsidRDefault="007D66EC" w:rsidP="00643025">
      <w:r>
        <w:t xml:space="preserve">46. </w:t>
      </w:r>
      <w:r w:rsidRPr="007D66EC">
        <w:t xml:space="preserve">Wright, J. (2000). </w:t>
      </w:r>
      <w:proofErr w:type="gramStart"/>
      <w:r w:rsidRPr="007D66EC">
        <w:t>The FIM(TM).</w:t>
      </w:r>
      <w:proofErr w:type="gramEnd"/>
      <w:r w:rsidRPr="007D66EC">
        <w:t xml:space="preserve"> </w:t>
      </w:r>
      <w:proofErr w:type="gramStart"/>
      <w:r w:rsidRPr="007D66EC">
        <w:t>The Center for Outcome Measurement in Brain Injury.</w:t>
      </w:r>
      <w:proofErr w:type="gramEnd"/>
      <w:r w:rsidRPr="007D66EC">
        <w:t xml:space="preserve"> </w:t>
      </w:r>
      <w:proofErr w:type="gramStart"/>
      <w:r w:rsidRPr="007D66EC">
        <w:t>Accessed March 6, 2014 at http://www.tbims.org/combi/FIM.</w:t>
      </w:r>
      <w:proofErr w:type="gramEnd"/>
    </w:p>
    <w:sectPr w:rsidR="007D6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38"/>
    <w:rsid w:val="000A4A15"/>
    <w:rsid w:val="000A5539"/>
    <w:rsid w:val="0011716B"/>
    <w:rsid w:val="00132DEB"/>
    <w:rsid w:val="00140789"/>
    <w:rsid w:val="00183F39"/>
    <w:rsid w:val="00246006"/>
    <w:rsid w:val="002D3315"/>
    <w:rsid w:val="003322AA"/>
    <w:rsid w:val="00431788"/>
    <w:rsid w:val="00522251"/>
    <w:rsid w:val="00604B9D"/>
    <w:rsid w:val="006129D4"/>
    <w:rsid w:val="00643025"/>
    <w:rsid w:val="00663B91"/>
    <w:rsid w:val="006A1B4B"/>
    <w:rsid w:val="00731A9B"/>
    <w:rsid w:val="00762523"/>
    <w:rsid w:val="007811BD"/>
    <w:rsid w:val="007D66EC"/>
    <w:rsid w:val="00826152"/>
    <w:rsid w:val="009D35E5"/>
    <w:rsid w:val="00B92C6E"/>
    <w:rsid w:val="00B96D38"/>
    <w:rsid w:val="00C534B9"/>
    <w:rsid w:val="00CF0B8C"/>
    <w:rsid w:val="00EB2132"/>
    <w:rsid w:val="00ED4E63"/>
    <w:rsid w:val="00EE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6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B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6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B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uropt.org/professional-resources/neurology-section-outcome-measures-recommendations/traumatic-brain-injur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rainline.org/content/2009/05/creative-therapy-why-aquatic-therapy_pageall.html" TargetMode="External"/><Relationship Id="rId5" Type="http://schemas.openxmlformats.org/officeDocument/2006/relationships/hyperlink" Target="http://www.fi.edu/learn/brain/head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ellismb</dc:creator>
  <cp:lastModifiedBy>ellismb</cp:lastModifiedBy>
  <cp:revision>10</cp:revision>
  <dcterms:created xsi:type="dcterms:W3CDTF">2014-03-09T18:56:00Z</dcterms:created>
  <dcterms:modified xsi:type="dcterms:W3CDTF">2014-04-20T19:51:00Z</dcterms:modified>
</cp:coreProperties>
</file>