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A4" w:rsidRPr="002F024A" w:rsidRDefault="00EE08D3" w:rsidP="00EE08D3">
      <w:pPr>
        <w:jc w:val="center"/>
        <w:rPr>
          <w:b/>
          <w:sz w:val="28"/>
          <w:szCs w:val="28"/>
          <w:u w:val="single"/>
        </w:rPr>
      </w:pPr>
      <w:r w:rsidRPr="002F024A">
        <w:rPr>
          <w:b/>
          <w:sz w:val="28"/>
          <w:szCs w:val="28"/>
          <w:u w:val="single"/>
        </w:rPr>
        <w:t>Lumbar post-operative protocol after lumbar discectomy / laminectomy</w:t>
      </w:r>
    </w:p>
    <w:p w:rsidR="00EE08D3" w:rsidRPr="002F024A" w:rsidRDefault="00EE08D3">
      <w:pPr>
        <w:rPr>
          <w:i/>
          <w:sz w:val="24"/>
          <w:szCs w:val="24"/>
        </w:rPr>
      </w:pPr>
      <w:r w:rsidRPr="002F024A">
        <w:rPr>
          <w:i/>
          <w:sz w:val="24"/>
          <w:szCs w:val="24"/>
        </w:rPr>
        <w:t>Definition:</w:t>
      </w:r>
    </w:p>
    <w:p w:rsidR="00EE08D3" w:rsidRPr="00DA2A24" w:rsidRDefault="00EE08D3" w:rsidP="00EE08D3">
      <w:pPr>
        <w:pStyle w:val="bsecondaryfocus"/>
        <w:numPr>
          <w:ilvl w:val="0"/>
          <w:numId w:val="2"/>
        </w:numPr>
        <w:rPr>
          <w:rFonts w:asciiTheme="minorHAnsi" w:hAnsiTheme="minorHAnsi"/>
          <w:sz w:val="24"/>
          <w:szCs w:val="24"/>
          <w:lang w:val="en"/>
        </w:rPr>
      </w:pPr>
      <w:r w:rsidRPr="00DA2A24">
        <w:rPr>
          <w:rFonts w:asciiTheme="minorHAnsi" w:hAnsiTheme="minorHAnsi"/>
          <w:sz w:val="24"/>
          <w:szCs w:val="24"/>
          <w:lang w:val="en"/>
        </w:rPr>
        <w:t>A discectomy is the surgical removal of herniated disc material that presses on a nerve root or the spinal cord. The procedure involves removing the central portion of an intervertebral disc, the nucleus pulposus, which causes pain by stressing the spinal cord or radiating nerves.</w:t>
      </w:r>
    </w:p>
    <w:p w:rsidR="00EE08D3" w:rsidRPr="00DA2A24" w:rsidRDefault="00EE08D3" w:rsidP="00EE08D3">
      <w:pPr>
        <w:pStyle w:val="ListParagraph"/>
        <w:numPr>
          <w:ilvl w:val="0"/>
          <w:numId w:val="2"/>
        </w:numPr>
        <w:rPr>
          <w:sz w:val="24"/>
          <w:szCs w:val="24"/>
        </w:rPr>
      </w:pPr>
      <w:r w:rsidRPr="00DA2A24">
        <w:rPr>
          <w:sz w:val="24"/>
          <w:szCs w:val="24"/>
          <w:lang w:val="en"/>
        </w:rPr>
        <w:t>A laminectomy is a surgical procedure that removes a portion of the vertebral bone called the lamina. At its most minimally invasive, the procedure requires only small skin incisions. The back muscles are pushed aside rather than cut and the parts of the vertebra adjacent to the lamina are left intact.</w:t>
      </w:r>
    </w:p>
    <w:p w:rsidR="009657CC" w:rsidRPr="00DA2A24" w:rsidRDefault="009657CC">
      <w:pPr>
        <w:rPr>
          <w:sz w:val="24"/>
          <w:szCs w:val="24"/>
        </w:rPr>
      </w:pPr>
      <w:r w:rsidRPr="002F024A">
        <w:rPr>
          <w:i/>
          <w:sz w:val="24"/>
          <w:szCs w:val="24"/>
        </w:rPr>
        <w:t>Procedure:</w:t>
      </w:r>
      <w:r w:rsidRPr="00DA2A24">
        <w:rPr>
          <w:sz w:val="24"/>
          <w:szCs w:val="24"/>
        </w:rPr>
        <w:t xml:space="preserve"> Same day discharge</w:t>
      </w:r>
    </w:p>
    <w:p w:rsidR="00EE08D3" w:rsidRPr="00DA2A24" w:rsidRDefault="00EE08D3">
      <w:pPr>
        <w:rPr>
          <w:sz w:val="24"/>
          <w:szCs w:val="24"/>
        </w:rPr>
      </w:pPr>
      <w:r w:rsidRPr="002F024A">
        <w:rPr>
          <w:i/>
          <w:sz w:val="24"/>
          <w:szCs w:val="24"/>
        </w:rPr>
        <w:t>Limitations:</w:t>
      </w:r>
      <w:r w:rsidRPr="00DA2A24">
        <w:rPr>
          <w:sz w:val="24"/>
          <w:szCs w:val="24"/>
        </w:rPr>
        <w:t xml:space="preserve"> no bending, twisting, lifting</w:t>
      </w:r>
      <w:r w:rsidR="009657CC" w:rsidRPr="00DA2A24">
        <w:rPr>
          <w:sz w:val="24"/>
          <w:szCs w:val="24"/>
        </w:rPr>
        <w:t xml:space="preserve">&gt; 10 </w:t>
      </w:r>
      <w:proofErr w:type="spellStart"/>
      <w:r w:rsidR="009657CC" w:rsidRPr="00DA2A24">
        <w:rPr>
          <w:sz w:val="24"/>
          <w:szCs w:val="24"/>
        </w:rPr>
        <w:t>lbs</w:t>
      </w:r>
      <w:proofErr w:type="spellEnd"/>
      <w:r w:rsidR="00DA2A24" w:rsidRPr="00DA2A24">
        <w:rPr>
          <w:sz w:val="24"/>
          <w:szCs w:val="24"/>
        </w:rPr>
        <w:t xml:space="preserve"> * 6 weeks</w:t>
      </w:r>
    </w:p>
    <w:p w:rsidR="009657CC" w:rsidRPr="00DA2A24" w:rsidRDefault="009657CC">
      <w:pPr>
        <w:rPr>
          <w:sz w:val="24"/>
          <w:szCs w:val="24"/>
        </w:rPr>
      </w:pPr>
      <w:r w:rsidRPr="002F024A">
        <w:rPr>
          <w:i/>
          <w:sz w:val="24"/>
          <w:szCs w:val="24"/>
        </w:rPr>
        <w:t>Recovery:</w:t>
      </w:r>
      <w:r w:rsidRPr="00DA2A24">
        <w:rPr>
          <w:sz w:val="24"/>
          <w:szCs w:val="24"/>
        </w:rPr>
        <w:t xml:space="preserve"> Desk work 1-2 weeks</w:t>
      </w:r>
      <w:r w:rsidR="00265F36">
        <w:rPr>
          <w:sz w:val="24"/>
          <w:szCs w:val="24"/>
        </w:rPr>
        <w:t>, manual labor type jobs: up to 6 weeks / per MD discretion</w:t>
      </w:r>
    </w:p>
    <w:p w:rsidR="009657CC" w:rsidRPr="00DA2A24" w:rsidRDefault="009657CC">
      <w:pPr>
        <w:rPr>
          <w:sz w:val="24"/>
          <w:szCs w:val="24"/>
        </w:rPr>
      </w:pPr>
      <w:r w:rsidRPr="00DA2A24">
        <w:rPr>
          <w:sz w:val="24"/>
          <w:szCs w:val="24"/>
        </w:rPr>
        <w:t>Spo</w:t>
      </w:r>
      <w:r w:rsidR="00265F36">
        <w:rPr>
          <w:sz w:val="24"/>
          <w:szCs w:val="24"/>
        </w:rPr>
        <w:t>rts and recreational activities: gradual resumption at 6 weeks post-operative</w:t>
      </w:r>
    </w:p>
    <w:p w:rsidR="00EE08D3" w:rsidRPr="002F024A" w:rsidRDefault="00EE08D3">
      <w:pPr>
        <w:rPr>
          <w:i/>
          <w:sz w:val="24"/>
          <w:szCs w:val="24"/>
        </w:rPr>
      </w:pPr>
      <w:r w:rsidRPr="002F024A">
        <w:rPr>
          <w:i/>
          <w:sz w:val="24"/>
          <w:szCs w:val="24"/>
        </w:rPr>
        <w:t xml:space="preserve">Goals: </w:t>
      </w:r>
    </w:p>
    <w:p w:rsidR="00EE08D3" w:rsidRDefault="00EE08D3" w:rsidP="00EE08D3">
      <w:pPr>
        <w:pStyle w:val="ListParagraph"/>
        <w:numPr>
          <w:ilvl w:val="0"/>
          <w:numId w:val="2"/>
        </w:numPr>
        <w:rPr>
          <w:sz w:val="24"/>
          <w:szCs w:val="24"/>
        </w:rPr>
      </w:pPr>
      <w:r w:rsidRPr="00DA2A24">
        <w:rPr>
          <w:sz w:val="24"/>
          <w:szCs w:val="24"/>
        </w:rPr>
        <w:t>Return to PLOF</w:t>
      </w:r>
      <w:r w:rsidR="00DA2A24">
        <w:rPr>
          <w:sz w:val="24"/>
          <w:szCs w:val="24"/>
        </w:rPr>
        <w:t xml:space="preserve"> and recreational activities</w:t>
      </w:r>
    </w:p>
    <w:p w:rsidR="00DA2A24" w:rsidRDefault="00DA2A24" w:rsidP="00EE08D3">
      <w:pPr>
        <w:pStyle w:val="ListParagraph"/>
        <w:numPr>
          <w:ilvl w:val="0"/>
          <w:numId w:val="2"/>
        </w:numPr>
        <w:rPr>
          <w:sz w:val="24"/>
          <w:szCs w:val="24"/>
        </w:rPr>
      </w:pPr>
      <w:r>
        <w:rPr>
          <w:sz w:val="24"/>
          <w:szCs w:val="24"/>
        </w:rPr>
        <w:t>Restore flexibility</w:t>
      </w:r>
    </w:p>
    <w:p w:rsidR="00DA2A24" w:rsidRPr="00DA2A24" w:rsidRDefault="00DA2A24" w:rsidP="00EE08D3">
      <w:pPr>
        <w:pStyle w:val="ListParagraph"/>
        <w:numPr>
          <w:ilvl w:val="0"/>
          <w:numId w:val="2"/>
        </w:numPr>
        <w:rPr>
          <w:sz w:val="24"/>
          <w:szCs w:val="24"/>
        </w:rPr>
      </w:pPr>
      <w:r>
        <w:rPr>
          <w:sz w:val="24"/>
          <w:szCs w:val="24"/>
        </w:rPr>
        <w:t>Improve core strength and endurance</w:t>
      </w:r>
    </w:p>
    <w:p w:rsidR="00EE08D3" w:rsidRPr="00DA2A24" w:rsidRDefault="00EE08D3" w:rsidP="00EE08D3">
      <w:pPr>
        <w:pStyle w:val="ListParagraph"/>
        <w:numPr>
          <w:ilvl w:val="0"/>
          <w:numId w:val="2"/>
        </w:numPr>
        <w:rPr>
          <w:sz w:val="24"/>
          <w:szCs w:val="24"/>
        </w:rPr>
      </w:pPr>
      <w:r w:rsidRPr="00DA2A24">
        <w:rPr>
          <w:sz w:val="24"/>
          <w:szCs w:val="24"/>
        </w:rPr>
        <w:t>Teach proper posture and body mechanics</w:t>
      </w:r>
    </w:p>
    <w:p w:rsidR="00EE08D3" w:rsidRPr="00DA2A24" w:rsidRDefault="00EE08D3" w:rsidP="00EE08D3">
      <w:pPr>
        <w:pStyle w:val="ListParagraph"/>
        <w:numPr>
          <w:ilvl w:val="0"/>
          <w:numId w:val="2"/>
        </w:numPr>
        <w:rPr>
          <w:sz w:val="24"/>
          <w:szCs w:val="24"/>
        </w:rPr>
      </w:pPr>
      <w:r w:rsidRPr="00DA2A24">
        <w:rPr>
          <w:sz w:val="24"/>
          <w:szCs w:val="24"/>
        </w:rPr>
        <w:t>Teach self-management techniques and prevention strategies</w:t>
      </w:r>
    </w:p>
    <w:p w:rsidR="00EE08D3" w:rsidRDefault="00EE08D3">
      <w:pPr>
        <w:rPr>
          <w:sz w:val="24"/>
          <w:szCs w:val="24"/>
        </w:rPr>
      </w:pPr>
      <w:r w:rsidRPr="002F024A">
        <w:rPr>
          <w:i/>
          <w:sz w:val="24"/>
          <w:szCs w:val="24"/>
        </w:rPr>
        <w:t>Baseline assessment:</w:t>
      </w:r>
      <w:r w:rsidRPr="00DA2A24">
        <w:rPr>
          <w:sz w:val="24"/>
          <w:szCs w:val="24"/>
        </w:rPr>
        <w:t xml:space="preserve"> L-spine ROM, neurological deficits, PLOF, CLOF</w:t>
      </w:r>
    </w:p>
    <w:p w:rsidR="002F024A" w:rsidRPr="00DA2A24" w:rsidRDefault="002F024A">
      <w:pPr>
        <w:rPr>
          <w:sz w:val="24"/>
          <w:szCs w:val="24"/>
        </w:rPr>
      </w:pPr>
    </w:p>
    <w:p w:rsidR="00265F36" w:rsidRDefault="00265F36" w:rsidP="002F024A">
      <w:pPr>
        <w:jc w:val="center"/>
        <w:rPr>
          <w:sz w:val="24"/>
          <w:szCs w:val="24"/>
          <w:u w:val="single"/>
        </w:rPr>
      </w:pPr>
    </w:p>
    <w:p w:rsidR="00265F36" w:rsidRDefault="00265F36" w:rsidP="002F024A">
      <w:pPr>
        <w:jc w:val="center"/>
        <w:rPr>
          <w:sz w:val="24"/>
          <w:szCs w:val="24"/>
          <w:u w:val="single"/>
        </w:rPr>
      </w:pPr>
    </w:p>
    <w:p w:rsidR="00265F36" w:rsidRDefault="00265F36" w:rsidP="002F024A">
      <w:pPr>
        <w:jc w:val="center"/>
        <w:rPr>
          <w:sz w:val="24"/>
          <w:szCs w:val="24"/>
          <w:u w:val="single"/>
        </w:rPr>
      </w:pPr>
    </w:p>
    <w:p w:rsidR="00265F36" w:rsidRDefault="00265F36" w:rsidP="002F024A">
      <w:pPr>
        <w:jc w:val="center"/>
        <w:rPr>
          <w:sz w:val="24"/>
          <w:szCs w:val="24"/>
          <w:u w:val="single"/>
        </w:rPr>
      </w:pPr>
    </w:p>
    <w:p w:rsidR="00265F36" w:rsidRDefault="00265F36" w:rsidP="002F024A">
      <w:pPr>
        <w:jc w:val="center"/>
        <w:rPr>
          <w:sz w:val="24"/>
          <w:szCs w:val="24"/>
          <w:u w:val="single"/>
        </w:rPr>
      </w:pPr>
    </w:p>
    <w:p w:rsidR="00265F36" w:rsidRDefault="00265F36" w:rsidP="002F024A">
      <w:pPr>
        <w:jc w:val="center"/>
        <w:rPr>
          <w:sz w:val="24"/>
          <w:szCs w:val="24"/>
          <w:u w:val="single"/>
        </w:rPr>
      </w:pPr>
    </w:p>
    <w:p w:rsidR="00DA2A24" w:rsidRPr="008557B2" w:rsidRDefault="00DA2A24" w:rsidP="002F024A">
      <w:pPr>
        <w:jc w:val="center"/>
        <w:rPr>
          <w:sz w:val="24"/>
          <w:szCs w:val="24"/>
          <w:vertAlign w:val="superscript"/>
        </w:rPr>
      </w:pPr>
      <w:r w:rsidRPr="002F024A">
        <w:rPr>
          <w:sz w:val="24"/>
          <w:szCs w:val="24"/>
          <w:u w:val="single"/>
        </w:rPr>
        <w:lastRenderedPageBreak/>
        <w:t>PHYSICAL THERAPY PROGRAM</w:t>
      </w:r>
      <w:r w:rsidRPr="00DA2A24">
        <w:rPr>
          <w:sz w:val="24"/>
          <w:szCs w:val="24"/>
        </w:rPr>
        <w:t>: starting at 4-6 weeks</w:t>
      </w:r>
      <w:r w:rsidR="00845728">
        <w:rPr>
          <w:sz w:val="24"/>
          <w:szCs w:val="24"/>
        </w:rPr>
        <w:t xml:space="preserve"> </w:t>
      </w:r>
      <w:r w:rsidR="008557B2">
        <w:rPr>
          <w:sz w:val="24"/>
          <w:szCs w:val="24"/>
          <w:vertAlign w:val="superscript"/>
        </w:rPr>
        <w:t>3,4,</w:t>
      </w:r>
      <w:bookmarkStart w:id="0" w:name="_GoBack"/>
      <w:bookmarkEnd w:id="0"/>
      <w:r w:rsidR="008557B2">
        <w:rPr>
          <w:sz w:val="24"/>
          <w:szCs w:val="24"/>
          <w:vertAlign w:val="superscript"/>
        </w:rPr>
        <w:t>5</w:t>
      </w:r>
    </w:p>
    <w:p w:rsidR="00EE08D3" w:rsidRPr="002F024A" w:rsidRDefault="00EE08D3">
      <w:pPr>
        <w:rPr>
          <w:i/>
          <w:sz w:val="24"/>
          <w:szCs w:val="24"/>
        </w:rPr>
      </w:pPr>
      <w:r w:rsidRPr="002F024A">
        <w:rPr>
          <w:i/>
          <w:sz w:val="24"/>
          <w:szCs w:val="24"/>
        </w:rPr>
        <w:t>Education:</w:t>
      </w:r>
    </w:p>
    <w:p w:rsidR="00EE08D3" w:rsidRPr="00DA2A24" w:rsidRDefault="00EE08D3" w:rsidP="00EE08D3">
      <w:pPr>
        <w:pStyle w:val="ListParagraph"/>
        <w:numPr>
          <w:ilvl w:val="0"/>
          <w:numId w:val="1"/>
        </w:numPr>
        <w:rPr>
          <w:sz w:val="24"/>
          <w:szCs w:val="24"/>
        </w:rPr>
      </w:pPr>
      <w:r w:rsidRPr="00DA2A24">
        <w:rPr>
          <w:sz w:val="24"/>
          <w:szCs w:val="24"/>
        </w:rPr>
        <w:t>Posture</w:t>
      </w:r>
      <w:r w:rsidR="00DA2A24" w:rsidRPr="00DA2A24">
        <w:rPr>
          <w:sz w:val="24"/>
          <w:szCs w:val="24"/>
        </w:rPr>
        <w:t>: sitting, standing and sleeping</w:t>
      </w:r>
    </w:p>
    <w:p w:rsidR="00EE08D3" w:rsidRPr="00DA2A24" w:rsidRDefault="00EE08D3" w:rsidP="00EE08D3">
      <w:pPr>
        <w:pStyle w:val="ListParagraph"/>
        <w:numPr>
          <w:ilvl w:val="0"/>
          <w:numId w:val="1"/>
        </w:numPr>
        <w:rPr>
          <w:sz w:val="24"/>
          <w:szCs w:val="24"/>
        </w:rPr>
      </w:pPr>
      <w:r w:rsidRPr="00DA2A24">
        <w:rPr>
          <w:sz w:val="24"/>
          <w:szCs w:val="24"/>
        </w:rPr>
        <w:t>Procedure</w:t>
      </w:r>
      <w:r w:rsidR="00DA2A24" w:rsidRPr="00DA2A24">
        <w:rPr>
          <w:sz w:val="24"/>
          <w:szCs w:val="24"/>
        </w:rPr>
        <w:t>: discectomy / laminectomy</w:t>
      </w:r>
    </w:p>
    <w:p w:rsidR="00EE08D3" w:rsidRPr="00DA2A24" w:rsidRDefault="00EE08D3" w:rsidP="00EE08D3">
      <w:pPr>
        <w:pStyle w:val="ListParagraph"/>
        <w:numPr>
          <w:ilvl w:val="0"/>
          <w:numId w:val="1"/>
        </w:numPr>
        <w:rPr>
          <w:sz w:val="24"/>
          <w:szCs w:val="24"/>
        </w:rPr>
      </w:pPr>
      <w:r w:rsidRPr="00DA2A24">
        <w:rPr>
          <w:sz w:val="24"/>
          <w:szCs w:val="24"/>
        </w:rPr>
        <w:t>Therapy process</w:t>
      </w:r>
      <w:r w:rsidR="00DA2A24" w:rsidRPr="00DA2A24">
        <w:rPr>
          <w:sz w:val="24"/>
          <w:szCs w:val="24"/>
        </w:rPr>
        <w:t>: goals of PT and type of exercises. Expectations of PT.</w:t>
      </w:r>
    </w:p>
    <w:p w:rsidR="00265F36" w:rsidRPr="00265F36" w:rsidRDefault="00EE08D3" w:rsidP="00265F36">
      <w:pPr>
        <w:pStyle w:val="ListParagraph"/>
        <w:numPr>
          <w:ilvl w:val="0"/>
          <w:numId w:val="1"/>
        </w:numPr>
        <w:rPr>
          <w:sz w:val="24"/>
          <w:szCs w:val="24"/>
        </w:rPr>
      </w:pPr>
      <w:r w:rsidRPr="00DA2A24">
        <w:rPr>
          <w:sz w:val="24"/>
          <w:szCs w:val="24"/>
        </w:rPr>
        <w:t>Body mechanics</w:t>
      </w:r>
      <w:r w:rsidR="00DA2A24" w:rsidRPr="00DA2A24">
        <w:rPr>
          <w:sz w:val="24"/>
          <w:szCs w:val="24"/>
        </w:rPr>
        <w:t>: squatting, bending, lifting, standing</w:t>
      </w:r>
      <w:r w:rsidR="00DA2A24">
        <w:rPr>
          <w:sz w:val="24"/>
          <w:szCs w:val="24"/>
        </w:rPr>
        <w:t>, c</w:t>
      </w:r>
      <w:r w:rsidR="00DA2A24" w:rsidRPr="00DA2A24">
        <w:rPr>
          <w:sz w:val="24"/>
          <w:szCs w:val="24"/>
        </w:rPr>
        <w:t>leaning, household ADL</w:t>
      </w:r>
    </w:p>
    <w:p w:rsidR="00EE08D3" w:rsidRPr="002F024A" w:rsidRDefault="00EE08D3" w:rsidP="00EE08D3">
      <w:pPr>
        <w:rPr>
          <w:i/>
          <w:sz w:val="24"/>
          <w:szCs w:val="24"/>
        </w:rPr>
      </w:pPr>
      <w:r w:rsidRPr="002F024A">
        <w:rPr>
          <w:i/>
          <w:sz w:val="24"/>
          <w:szCs w:val="24"/>
        </w:rPr>
        <w:t>Exercises:</w:t>
      </w:r>
    </w:p>
    <w:p w:rsidR="00DA2A24" w:rsidRPr="00265F36" w:rsidRDefault="00DA2A24" w:rsidP="00EE08D3">
      <w:pPr>
        <w:rPr>
          <w:b/>
          <w:sz w:val="24"/>
          <w:szCs w:val="24"/>
        </w:rPr>
      </w:pPr>
      <w:r w:rsidRPr="00DA2A24">
        <w:rPr>
          <w:sz w:val="24"/>
          <w:szCs w:val="24"/>
        </w:rPr>
        <w:tab/>
      </w:r>
      <w:r w:rsidRPr="00DA2A24">
        <w:rPr>
          <w:sz w:val="24"/>
          <w:szCs w:val="24"/>
        </w:rPr>
        <w:tab/>
      </w:r>
      <w:r w:rsidRPr="00265F36">
        <w:rPr>
          <w:b/>
          <w:sz w:val="24"/>
          <w:szCs w:val="24"/>
        </w:rPr>
        <w:t>- Phase 1: week 1 - 2</w:t>
      </w:r>
    </w:p>
    <w:p w:rsidR="00DA2A24" w:rsidRPr="00DA2A24" w:rsidRDefault="00265F36" w:rsidP="00EE08D3">
      <w:pPr>
        <w:pStyle w:val="ListParagraph"/>
        <w:numPr>
          <w:ilvl w:val="0"/>
          <w:numId w:val="1"/>
        </w:numPr>
        <w:rPr>
          <w:sz w:val="24"/>
          <w:szCs w:val="24"/>
        </w:rPr>
      </w:pPr>
      <w:r>
        <w:rPr>
          <w:sz w:val="24"/>
          <w:szCs w:val="24"/>
        </w:rPr>
        <w:t>Flexibility: slouch overcorrect</w:t>
      </w:r>
      <w:r w:rsidR="00DA2A24" w:rsidRPr="00DA2A24">
        <w:rPr>
          <w:sz w:val="24"/>
          <w:szCs w:val="24"/>
        </w:rPr>
        <w:t>: seated and quadruped</w:t>
      </w:r>
      <w:r w:rsidR="00EE08D3" w:rsidRPr="00DA2A24">
        <w:rPr>
          <w:sz w:val="24"/>
          <w:szCs w:val="24"/>
        </w:rPr>
        <w:t xml:space="preserve">, </w:t>
      </w:r>
      <w:proofErr w:type="spellStart"/>
      <w:r w:rsidR="00DA2A24" w:rsidRPr="00DA2A24">
        <w:rPr>
          <w:sz w:val="24"/>
          <w:szCs w:val="24"/>
        </w:rPr>
        <w:t>dural</w:t>
      </w:r>
      <w:proofErr w:type="spellEnd"/>
      <w:r w:rsidR="00EE08D3" w:rsidRPr="00DA2A24">
        <w:rPr>
          <w:sz w:val="24"/>
          <w:szCs w:val="24"/>
        </w:rPr>
        <w:t xml:space="preserve"> stretch</w:t>
      </w:r>
      <w:r w:rsidR="00DA2A24" w:rsidRPr="00DA2A24">
        <w:rPr>
          <w:sz w:val="24"/>
          <w:szCs w:val="24"/>
        </w:rPr>
        <w:t>: sc</w:t>
      </w:r>
      <w:r>
        <w:rPr>
          <w:sz w:val="24"/>
          <w:szCs w:val="24"/>
        </w:rPr>
        <w:t>iatic nerve / femoral nerve, prone on elbows, single knee to chest</w:t>
      </w:r>
    </w:p>
    <w:p w:rsidR="00DA2A24" w:rsidRDefault="00DA2A24" w:rsidP="00EE08D3">
      <w:pPr>
        <w:pStyle w:val="ListParagraph"/>
        <w:numPr>
          <w:ilvl w:val="0"/>
          <w:numId w:val="1"/>
        </w:numPr>
        <w:rPr>
          <w:sz w:val="24"/>
          <w:szCs w:val="24"/>
        </w:rPr>
      </w:pPr>
      <w:r w:rsidRPr="00DA2A24">
        <w:rPr>
          <w:sz w:val="24"/>
          <w:szCs w:val="24"/>
        </w:rPr>
        <w:t>Core strength: pelvic tilt</w:t>
      </w:r>
      <w:r w:rsidR="008557B2">
        <w:rPr>
          <w:sz w:val="24"/>
          <w:szCs w:val="24"/>
        </w:rPr>
        <w:t xml:space="preserve"> </w:t>
      </w:r>
      <w:r w:rsidR="008557B2">
        <w:rPr>
          <w:sz w:val="24"/>
          <w:szCs w:val="24"/>
          <w:vertAlign w:val="superscript"/>
        </w:rPr>
        <w:t>1</w:t>
      </w:r>
      <w:r w:rsidRPr="00DA2A24">
        <w:rPr>
          <w:sz w:val="24"/>
          <w:szCs w:val="24"/>
        </w:rPr>
        <w:t>: prone and supine</w:t>
      </w:r>
      <w:r>
        <w:rPr>
          <w:sz w:val="24"/>
          <w:szCs w:val="24"/>
        </w:rPr>
        <w:t xml:space="preserve">, with leg lift / </w:t>
      </w:r>
      <w:proofErr w:type="spellStart"/>
      <w:r>
        <w:rPr>
          <w:sz w:val="24"/>
          <w:szCs w:val="24"/>
        </w:rPr>
        <w:t>kickout</w:t>
      </w:r>
      <w:proofErr w:type="spellEnd"/>
    </w:p>
    <w:p w:rsidR="002F024A" w:rsidRDefault="002F024A" w:rsidP="00EE08D3">
      <w:pPr>
        <w:pStyle w:val="ListParagraph"/>
        <w:numPr>
          <w:ilvl w:val="0"/>
          <w:numId w:val="1"/>
        </w:numPr>
        <w:rPr>
          <w:sz w:val="24"/>
          <w:szCs w:val="24"/>
        </w:rPr>
      </w:pPr>
      <w:r>
        <w:rPr>
          <w:sz w:val="24"/>
          <w:szCs w:val="24"/>
        </w:rPr>
        <w:t>Endurance: walking at least 30 minutes daily</w:t>
      </w:r>
    </w:p>
    <w:p w:rsidR="00DA2A24" w:rsidRPr="00DA2A24" w:rsidRDefault="00DA2A24" w:rsidP="00DA2A24">
      <w:pPr>
        <w:pStyle w:val="ListParagraph"/>
        <w:rPr>
          <w:sz w:val="24"/>
          <w:szCs w:val="24"/>
        </w:rPr>
      </w:pPr>
    </w:p>
    <w:p w:rsidR="00DA2A24" w:rsidRDefault="00DA2A24" w:rsidP="00DA2A24">
      <w:pPr>
        <w:pStyle w:val="ListParagraph"/>
        <w:ind w:left="1440"/>
        <w:rPr>
          <w:b/>
          <w:sz w:val="24"/>
          <w:szCs w:val="24"/>
        </w:rPr>
      </w:pPr>
      <w:r w:rsidRPr="00265F36">
        <w:rPr>
          <w:b/>
          <w:sz w:val="24"/>
          <w:szCs w:val="24"/>
        </w:rPr>
        <w:t>- Phase 2: week 3 - 4</w:t>
      </w:r>
    </w:p>
    <w:p w:rsidR="00265F36" w:rsidRPr="00265F36" w:rsidRDefault="00265F36" w:rsidP="00DA2A24">
      <w:pPr>
        <w:pStyle w:val="ListParagraph"/>
        <w:ind w:left="1440"/>
        <w:rPr>
          <w:b/>
          <w:sz w:val="24"/>
          <w:szCs w:val="24"/>
        </w:rPr>
      </w:pPr>
    </w:p>
    <w:p w:rsidR="00DA2A24" w:rsidRPr="00DA2A24" w:rsidRDefault="00DA2A24" w:rsidP="00DA2A24">
      <w:pPr>
        <w:pStyle w:val="ListParagraph"/>
        <w:numPr>
          <w:ilvl w:val="0"/>
          <w:numId w:val="1"/>
        </w:numPr>
        <w:rPr>
          <w:sz w:val="24"/>
          <w:szCs w:val="24"/>
        </w:rPr>
      </w:pPr>
      <w:r>
        <w:rPr>
          <w:sz w:val="24"/>
          <w:szCs w:val="24"/>
        </w:rPr>
        <w:t xml:space="preserve">  </w:t>
      </w:r>
      <w:r w:rsidR="00265F36">
        <w:rPr>
          <w:sz w:val="24"/>
          <w:szCs w:val="24"/>
        </w:rPr>
        <w:t>Flexibility: single knee to chest, partial extension in lying</w:t>
      </w:r>
    </w:p>
    <w:p w:rsidR="00EE08D3" w:rsidRDefault="00DA2A24" w:rsidP="00EE08D3">
      <w:pPr>
        <w:pStyle w:val="ListParagraph"/>
        <w:numPr>
          <w:ilvl w:val="0"/>
          <w:numId w:val="1"/>
        </w:numPr>
        <w:rPr>
          <w:sz w:val="24"/>
          <w:szCs w:val="24"/>
        </w:rPr>
      </w:pPr>
      <w:r w:rsidRPr="00DA2A24">
        <w:rPr>
          <w:sz w:val="24"/>
          <w:szCs w:val="24"/>
        </w:rPr>
        <w:t xml:space="preserve"> Core strength: </w:t>
      </w:r>
      <w:r w:rsidR="008557B2">
        <w:rPr>
          <w:sz w:val="24"/>
          <w:szCs w:val="24"/>
          <w:vertAlign w:val="superscript"/>
        </w:rPr>
        <w:t xml:space="preserve">2 </w:t>
      </w:r>
      <w:r w:rsidRPr="00DA2A24">
        <w:rPr>
          <w:sz w:val="24"/>
          <w:szCs w:val="24"/>
        </w:rPr>
        <w:t>B</w:t>
      </w:r>
      <w:r w:rsidR="00EE08D3" w:rsidRPr="00DA2A24">
        <w:rPr>
          <w:sz w:val="24"/>
          <w:szCs w:val="24"/>
        </w:rPr>
        <w:t>ridges, swimmers</w:t>
      </w:r>
      <w:r w:rsidR="00265F36">
        <w:rPr>
          <w:sz w:val="24"/>
          <w:szCs w:val="24"/>
        </w:rPr>
        <w:t>: upper or lower extremities</w:t>
      </w:r>
      <w:r w:rsidRPr="00DA2A24">
        <w:rPr>
          <w:sz w:val="24"/>
          <w:szCs w:val="24"/>
        </w:rPr>
        <w:t xml:space="preserve"> only</w:t>
      </w:r>
      <w:r w:rsidR="00EE08D3" w:rsidRPr="00DA2A24">
        <w:rPr>
          <w:sz w:val="24"/>
          <w:szCs w:val="24"/>
        </w:rPr>
        <w:t>, superman, bird dog, squats</w:t>
      </w:r>
      <w:r w:rsidRPr="00DA2A24">
        <w:rPr>
          <w:sz w:val="24"/>
          <w:szCs w:val="24"/>
        </w:rPr>
        <w:t>, standing ITY</w:t>
      </w:r>
    </w:p>
    <w:p w:rsidR="002F024A" w:rsidRPr="00DA2A24" w:rsidRDefault="002F024A" w:rsidP="00EE08D3">
      <w:pPr>
        <w:pStyle w:val="ListParagraph"/>
        <w:numPr>
          <w:ilvl w:val="0"/>
          <w:numId w:val="1"/>
        </w:numPr>
        <w:rPr>
          <w:sz w:val="24"/>
          <w:szCs w:val="24"/>
        </w:rPr>
      </w:pPr>
      <w:r>
        <w:rPr>
          <w:sz w:val="24"/>
          <w:szCs w:val="24"/>
        </w:rPr>
        <w:t>Endurance: walking at least 45 – 60 minutes daily, light walk / jog, swimming</w:t>
      </w:r>
    </w:p>
    <w:p w:rsidR="00DA2A24" w:rsidRPr="00265F36" w:rsidRDefault="00DA2A24" w:rsidP="00DA2A24">
      <w:pPr>
        <w:ind w:left="720" w:firstLine="720"/>
        <w:rPr>
          <w:b/>
          <w:sz w:val="24"/>
          <w:szCs w:val="24"/>
        </w:rPr>
      </w:pPr>
      <w:r w:rsidRPr="00265F36">
        <w:rPr>
          <w:b/>
          <w:sz w:val="24"/>
          <w:szCs w:val="24"/>
        </w:rPr>
        <w:t>- Phase 3: week 4 - 8</w:t>
      </w:r>
    </w:p>
    <w:p w:rsidR="00DA2A24" w:rsidRPr="00DA2A24" w:rsidRDefault="00265F36" w:rsidP="00DA2A24">
      <w:pPr>
        <w:pStyle w:val="ListParagraph"/>
        <w:numPr>
          <w:ilvl w:val="0"/>
          <w:numId w:val="1"/>
        </w:numPr>
        <w:rPr>
          <w:sz w:val="24"/>
          <w:szCs w:val="24"/>
        </w:rPr>
      </w:pPr>
      <w:r>
        <w:rPr>
          <w:sz w:val="24"/>
          <w:szCs w:val="24"/>
        </w:rPr>
        <w:t xml:space="preserve"> Flexibility: double knee to chest, extension in lying</w:t>
      </w:r>
    </w:p>
    <w:p w:rsidR="00DA2A24" w:rsidRPr="00DA2A24" w:rsidRDefault="00DA2A24" w:rsidP="00DA2A24">
      <w:pPr>
        <w:pStyle w:val="ListParagraph"/>
        <w:numPr>
          <w:ilvl w:val="0"/>
          <w:numId w:val="1"/>
        </w:numPr>
        <w:rPr>
          <w:sz w:val="24"/>
          <w:szCs w:val="24"/>
        </w:rPr>
      </w:pPr>
      <w:r w:rsidRPr="00DA2A24">
        <w:rPr>
          <w:sz w:val="24"/>
          <w:szCs w:val="24"/>
        </w:rPr>
        <w:t xml:space="preserve"> Core strength: </w:t>
      </w:r>
      <w:r w:rsidR="008557B2">
        <w:rPr>
          <w:sz w:val="24"/>
          <w:szCs w:val="24"/>
          <w:vertAlign w:val="superscript"/>
        </w:rPr>
        <w:t xml:space="preserve">3 </w:t>
      </w:r>
      <w:r w:rsidRPr="00DA2A24">
        <w:rPr>
          <w:sz w:val="24"/>
          <w:szCs w:val="24"/>
        </w:rPr>
        <w:t>Bridges with</w:t>
      </w:r>
      <w:r w:rsidR="00265F36">
        <w:rPr>
          <w:sz w:val="24"/>
          <w:szCs w:val="24"/>
        </w:rPr>
        <w:t xml:space="preserve"> leg </w:t>
      </w:r>
      <w:proofErr w:type="spellStart"/>
      <w:r w:rsidR="00265F36">
        <w:rPr>
          <w:sz w:val="24"/>
          <w:szCs w:val="24"/>
        </w:rPr>
        <w:t>kickout</w:t>
      </w:r>
      <w:proofErr w:type="spellEnd"/>
      <w:r w:rsidR="00265F36">
        <w:rPr>
          <w:sz w:val="24"/>
          <w:szCs w:val="24"/>
        </w:rPr>
        <w:t>, swimmers upper and lower extremities</w:t>
      </w:r>
      <w:r w:rsidRPr="00DA2A24">
        <w:rPr>
          <w:sz w:val="24"/>
          <w:szCs w:val="24"/>
        </w:rPr>
        <w:t xml:space="preserve">: fast / with weights, superman, planks, lunges, </w:t>
      </w:r>
      <w:r>
        <w:rPr>
          <w:sz w:val="24"/>
          <w:szCs w:val="24"/>
        </w:rPr>
        <w:t>chops</w:t>
      </w:r>
      <w:r w:rsidRPr="00DA2A24">
        <w:rPr>
          <w:sz w:val="24"/>
          <w:szCs w:val="24"/>
        </w:rPr>
        <w:t>, stabilization exercises on ball: crunches, bridges, superman</w:t>
      </w:r>
    </w:p>
    <w:p w:rsidR="00DA2A24" w:rsidRPr="00DA2A24" w:rsidRDefault="00DA2A24" w:rsidP="00DA2A24">
      <w:pPr>
        <w:pStyle w:val="ListParagraph"/>
        <w:numPr>
          <w:ilvl w:val="0"/>
          <w:numId w:val="1"/>
        </w:numPr>
        <w:rPr>
          <w:sz w:val="24"/>
          <w:szCs w:val="24"/>
        </w:rPr>
      </w:pPr>
      <w:r w:rsidRPr="00DA2A24">
        <w:rPr>
          <w:sz w:val="24"/>
          <w:szCs w:val="24"/>
        </w:rPr>
        <w:t xml:space="preserve">Sport specific / recreational activities: jogging, return to </w:t>
      </w:r>
      <w:r w:rsidR="002F024A">
        <w:rPr>
          <w:sz w:val="24"/>
          <w:szCs w:val="24"/>
        </w:rPr>
        <w:t>sport with specific drills as needed</w:t>
      </w:r>
    </w:p>
    <w:p w:rsidR="00DA2A24" w:rsidRPr="00DA2A24" w:rsidRDefault="00DA2A24" w:rsidP="00DA2A24">
      <w:pPr>
        <w:rPr>
          <w:sz w:val="24"/>
          <w:szCs w:val="24"/>
        </w:rPr>
      </w:pPr>
    </w:p>
    <w:p w:rsidR="002F024A" w:rsidRDefault="002F024A" w:rsidP="00EE08D3">
      <w:pPr>
        <w:rPr>
          <w:sz w:val="24"/>
          <w:szCs w:val="24"/>
        </w:rPr>
      </w:pPr>
      <w:r>
        <w:rPr>
          <w:sz w:val="24"/>
          <w:szCs w:val="24"/>
        </w:rPr>
        <w:t>Repetitions / sets: 10 – 20 repetitions, 2 – 3 sets</w:t>
      </w:r>
    </w:p>
    <w:p w:rsidR="002F024A" w:rsidRDefault="00EE08D3" w:rsidP="00EE08D3">
      <w:pPr>
        <w:rPr>
          <w:sz w:val="24"/>
          <w:szCs w:val="24"/>
        </w:rPr>
      </w:pPr>
      <w:r w:rsidRPr="00DA2A24">
        <w:rPr>
          <w:sz w:val="24"/>
          <w:szCs w:val="24"/>
        </w:rPr>
        <w:t>Prog</w:t>
      </w:r>
      <w:r w:rsidR="002F024A">
        <w:rPr>
          <w:sz w:val="24"/>
          <w:szCs w:val="24"/>
        </w:rPr>
        <w:t>ressions of exercises</w:t>
      </w:r>
      <w:r w:rsidRPr="00DA2A24">
        <w:rPr>
          <w:sz w:val="24"/>
          <w:szCs w:val="24"/>
        </w:rPr>
        <w:t>: as tolerated</w:t>
      </w:r>
      <w:r w:rsidR="002F024A">
        <w:rPr>
          <w:sz w:val="24"/>
          <w:szCs w:val="24"/>
        </w:rPr>
        <w:t xml:space="preserve"> per patient’s symptoms.</w:t>
      </w:r>
    </w:p>
    <w:p w:rsidR="00265F36" w:rsidRDefault="00265F36" w:rsidP="00EE08D3">
      <w:pPr>
        <w:rPr>
          <w:i/>
          <w:sz w:val="24"/>
          <w:szCs w:val="24"/>
        </w:rPr>
      </w:pPr>
    </w:p>
    <w:p w:rsidR="00265F36" w:rsidRDefault="00265F36" w:rsidP="00EE08D3">
      <w:pPr>
        <w:rPr>
          <w:i/>
          <w:sz w:val="24"/>
          <w:szCs w:val="24"/>
        </w:rPr>
      </w:pPr>
    </w:p>
    <w:p w:rsidR="002F024A" w:rsidRPr="002F024A" w:rsidRDefault="002F024A" w:rsidP="00EE08D3">
      <w:pPr>
        <w:rPr>
          <w:i/>
          <w:sz w:val="24"/>
          <w:szCs w:val="24"/>
        </w:rPr>
      </w:pPr>
      <w:r w:rsidRPr="002F024A">
        <w:rPr>
          <w:i/>
          <w:sz w:val="24"/>
          <w:szCs w:val="24"/>
        </w:rPr>
        <w:lastRenderedPageBreak/>
        <w:t>Discharge criteria:</w:t>
      </w:r>
    </w:p>
    <w:p w:rsidR="002F024A" w:rsidRPr="002F024A" w:rsidRDefault="002F024A" w:rsidP="002F024A">
      <w:pPr>
        <w:pStyle w:val="ListParagraph"/>
        <w:numPr>
          <w:ilvl w:val="0"/>
          <w:numId w:val="1"/>
        </w:numPr>
        <w:rPr>
          <w:sz w:val="24"/>
          <w:szCs w:val="24"/>
        </w:rPr>
      </w:pPr>
      <w:r w:rsidRPr="002F024A">
        <w:rPr>
          <w:sz w:val="24"/>
          <w:szCs w:val="24"/>
        </w:rPr>
        <w:t>No functional limitations.</w:t>
      </w:r>
    </w:p>
    <w:p w:rsidR="002F024A" w:rsidRDefault="002F024A" w:rsidP="002F024A">
      <w:pPr>
        <w:pStyle w:val="ListParagraph"/>
        <w:numPr>
          <w:ilvl w:val="0"/>
          <w:numId w:val="1"/>
        </w:numPr>
        <w:rPr>
          <w:sz w:val="24"/>
          <w:szCs w:val="24"/>
        </w:rPr>
      </w:pPr>
      <w:r>
        <w:rPr>
          <w:sz w:val="24"/>
          <w:szCs w:val="24"/>
        </w:rPr>
        <w:t>Able to return to PLOF</w:t>
      </w:r>
    </w:p>
    <w:p w:rsidR="002F024A" w:rsidRDefault="002F024A" w:rsidP="002F024A">
      <w:pPr>
        <w:pStyle w:val="ListParagraph"/>
        <w:numPr>
          <w:ilvl w:val="0"/>
          <w:numId w:val="1"/>
        </w:numPr>
        <w:rPr>
          <w:sz w:val="24"/>
          <w:szCs w:val="24"/>
        </w:rPr>
      </w:pPr>
      <w:r>
        <w:rPr>
          <w:sz w:val="24"/>
          <w:szCs w:val="24"/>
        </w:rPr>
        <w:t>Independent with HEP and self-management</w:t>
      </w:r>
    </w:p>
    <w:p w:rsidR="002F024A" w:rsidRDefault="002F024A" w:rsidP="002F024A">
      <w:pPr>
        <w:pStyle w:val="ListParagraph"/>
        <w:numPr>
          <w:ilvl w:val="0"/>
          <w:numId w:val="1"/>
        </w:numPr>
        <w:rPr>
          <w:sz w:val="24"/>
          <w:szCs w:val="24"/>
        </w:rPr>
      </w:pPr>
      <w:r>
        <w:rPr>
          <w:sz w:val="24"/>
          <w:szCs w:val="24"/>
        </w:rPr>
        <w:t>Maxed out PT benefits</w:t>
      </w:r>
    </w:p>
    <w:p w:rsidR="002F024A" w:rsidRPr="002F024A" w:rsidRDefault="002F024A" w:rsidP="002F024A">
      <w:pPr>
        <w:rPr>
          <w:i/>
          <w:sz w:val="24"/>
          <w:szCs w:val="24"/>
        </w:rPr>
      </w:pPr>
      <w:r w:rsidRPr="002F024A">
        <w:rPr>
          <w:i/>
          <w:sz w:val="24"/>
          <w:szCs w:val="24"/>
        </w:rPr>
        <w:t>Discharge instructions:</w:t>
      </w:r>
    </w:p>
    <w:p w:rsidR="002F024A" w:rsidRDefault="002F024A" w:rsidP="002F024A">
      <w:pPr>
        <w:pStyle w:val="ListParagraph"/>
        <w:numPr>
          <w:ilvl w:val="0"/>
          <w:numId w:val="1"/>
        </w:numPr>
        <w:rPr>
          <w:sz w:val="24"/>
          <w:szCs w:val="24"/>
        </w:rPr>
      </w:pPr>
      <w:r>
        <w:rPr>
          <w:sz w:val="24"/>
          <w:szCs w:val="24"/>
        </w:rPr>
        <w:t>Adherence to proper posture and body mechanics</w:t>
      </w:r>
    </w:p>
    <w:p w:rsidR="002F024A" w:rsidRDefault="002F024A" w:rsidP="002F024A">
      <w:pPr>
        <w:pStyle w:val="ListParagraph"/>
        <w:numPr>
          <w:ilvl w:val="0"/>
          <w:numId w:val="1"/>
        </w:numPr>
        <w:rPr>
          <w:sz w:val="24"/>
          <w:szCs w:val="24"/>
        </w:rPr>
      </w:pPr>
      <w:r>
        <w:rPr>
          <w:sz w:val="24"/>
          <w:szCs w:val="24"/>
        </w:rPr>
        <w:t>Maintenance program of core strength and flexibility exercises: at least 2 times per week</w:t>
      </w:r>
    </w:p>
    <w:p w:rsidR="002F024A" w:rsidRDefault="002F024A" w:rsidP="002F024A">
      <w:pPr>
        <w:pStyle w:val="ListParagraph"/>
        <w:numPr>
          <w:ilvl w:val="0"/>
          <w:numId w:val="1"/>
        </w:numPr>
        <w:rPr>
          <w:sz w:val="24"/>
          <w:szCs w:val="24"/>
        </w:rPr>
      </w:pPr>
      <w:r>
        <w:rPr>
          <w:sz w:val="24"/>
          <w:szCs w:val="24"/>
        </w:rPr>
        <w:t>Engage in physical activity 2 – 3 days a week for at least 30 minutes</w:t>
      </w:r>
    </w:p>
    <w:p w:rsidR="00265F36" w:rsidRDefault="00265F36" w:rsidP="007B41EC">
      <w:pPr>
        <w:rPr>
          <w:i/>
          <w:sz w:val="24"/>
          <w:szCs w:val="24"/>
        </w:rPr>
      </w:pPr>
    </w:p>
    <w:p w:rsidR="00265F36" w:rsidRDefault="00265F36" w:rsidP="007B41EC">
      <w:pPr>
        <w:rPr>
          <w:i/>
          <w:sz w:val="24"/>
          <w:szCs w:val="24"/>
        </w:rPr>
      </w:pPr>
    </w:p>
    <w:p w:rsidR="007B41EC" w:rsidRDefault="007B41EC" w:rsidP="007B41EC">
      <w:pPr>
        <w:rPr>
          <w:i/>
          <w:sz w:val="24"/>
          <w:szCs w:val="24"/>
        </w:rPr>
      </w:pPr>
      <w:r>
        <w:rPr>
          <w:i/>
          <w:sz w:val="24"/>
          <w:szCs w:val="24"/>
        </w:rPr>
        <w:t>References:</w:t>
      </w:r>
    </w:p>
    <w:p w:rsidR="007B41EC" w:rsidRPr="007B41EC" w:rsidRDefault="007B41EC" w:rsidP="007B41EC">
      <w:pPr>
        <w:widowControl w:val="0"/>
        <w:autoSpaceDE w:val="0"/>
        <w:autoSpaceDN w:val="0"/>
        <w:adjustRightInd w:val="0"/>
        <w:rPr>
          <w:rFonts w:cs="Verdana"/>
          <w:sz w:val="24"/>
          <w:szCs w:val="24"/>
        </w:rPr>
      </w:pPr>
      <w:r>
        <w:rPr>
          <w:rFonts w:cs="Verdana"/>
          <w:sz w:val="24"/>
          <w:szCs w:val="24"/>
        </w:rPr>
        <w:t>1</w:t>
      </w:r>
      <w:r w:rsidRPr="007B41EC">
        <w:rPr>
          <w:rFonts w:cs="Verdana"/>
          <w:sz w:val="24"/>
          <w:szCs w:val="24"/>
        </w:rPr>
        <w:t xml:space="preserve">. </w:t>
      </w:r>
      <w:proofErr w:type="spellStart"/>
      <w:r w:rsidRPr="007B41EC">
        <w:rPr>
          <w:rFonts w:cs="Verdana"/>
          <w:sz w:val="24"/>
          <w:szCs w:val="24"/>
        </w:rPr>
        <w:t>Filiz</w:t>
      </w:r>
      <w:proofErr w:type="spellEnd"/>
      <w:r w:rsidRPr="007B41EC">
        <w:rPr>
          <w:rFonts w:cs="Verdana"/>
          <w:sz w:val="24"/>
          <w:szCs w:val="24"/>
        </w:rPr>
        <w:t xml:space="preserve"> M, </w:t>
      </w:r>
      <w:proofErr w:type="spellStart"/>
      <w:r w:rsidRPr="007B41EC">
        <w:rPr>
          <w:rFonts w:cs="Verdana"/>
          <w:sz w:val="24"/>
          <w:szCs w:val="24"/>
        </w:rPr>
        <w:t>Cakmak</w:t>
      </w:r>
      <w:proofErr w:type="spellEnd"/>
      <w:r w:rsidRPr="007B41EC">
        <w:rPr>
          <w:rFonts w:cs="Verdana"/>
          <w:sz w:val="24"/>
          <w:szCs w:val="24"/>
        </w:rPr>
        <w:t xml:space="preserve"> A, </w:t>
      </w:r>
      <w:proofErr w:type="spellStart"/>
      <w:r w:rsidRPr="007B41EC">
        <w:rPr>
          <w:rFonts w:cs="Verdana"/>
          <w:sz w:val="24"/>
          <w:szCs w:val="24"/>
        </w:rPr>
        <w:t>Ozcan</w:t>
      </w:r>
      <w:proofErr w:type="spellEnd"/>
      <w:r w:rsidRPr="007B41EC">
        <w:rPr>
          <w:rFonts w:cs="Verdana"/>
          <w:sz w:val="24"/>
          <w:szCs w:val="24"/>
        </w:rPr>
        <w:t xml:space="preserve"> E. The effectiveness of exercise </w:t>
      </w:r>
      <w:proofErr w:type="spellStart"/>
      <w:r w:rsidRPr="007B41EC">
        <w:rPr>
          <w:rFonts w:cs="Verdana"/>
          <w:sz w:val="24"/>
          <w:szCs w:val="24"/>
        </w:rPr>
        <w:t>programmes</w:t>
      </w:r>
      <w:proofErr w:type="spellEnd"/>
      <w:r w:rsidRPr="007B41EC">
        <w:rPr>
          <w:rFonts w:cs="Verdana"/>
          <w:sz w:val="24"/>
          <w:szCs w:val="24"/>
        </w:rPr>
        <w:t xml:space="preserve"> after lumbar disc surgery: A randomized controlled study. </w:t>
      </w:r>
      <w:proofErr w:type="spellStart"/>
      <w:r w:rsidRPr="007B41EC">
        <w:rPr>
          <w:rFonts w:cs="Verdana"/>
          <w:i/>
          <w:iCs/>
          <w:sz w:val="24"/>
          <w:szCs w:val="24"/>
        </w:rPr>
        <w:t>Clin</w:t>
      </w:r>
      <w:proofErr w:type="spellEnd"/>
      <w:r w:rsidRPr="007B41EC">
        <w:rPr>
          <w:rFonts w:cs="Verdana"/>
          <w:i/>
          <w:iCs/>
          <w:sz w:val="24"/>
          <w:szCs w:val="24"/>
        </w:rPr>
        <w:t xml:space="preserve"> </w:t>
      </w:r>
      <w:proofErr w:type="spellStart"/>
      <w:r w:rsidRPr="007B41EC">
        <w:rPr>
          <w:rFonts w:cs="Verdana"/>
          <w:i/>
          <w:iCs/>
          <w:sz w:val="24"/>
          <w:szCs w:val="24"/>
        </w:rPr>
        <w:t>Rehabil</w:t>
      </w:r>
      <w:proofErr w:type="spellEnd"/>
      <w:r w:rsidRPr="007B41EC">
        <w:rPr>
          <w:rFonts w:cs="Verdana"/>
          <w:sz w:val="24"/>
          <w:szCs w:val="24"/>
        </w:rPr>
        <w:t>. 2005</w:t>
      </w:r>
      <w:proofErr w:type="gramStart"/>
      <w:r w:rsidRPr="007B41EC">
        <w:rPr>
          <w:rFonts w:cs="Verdana"/>
          <w:sz w:val="24"/>
          <w:szCs w:val="24"/>
        </w:rPr>
        <w:t>;19</w:t>
      </w:r>
      <w:proofErr w:type="gramEnd"/>
      <w:r w:rsidRPr="007B41EC">
        <w:rPr>
          <w:rFonts w:cs="Verdana"/>
          <w:sz w:val="24"/>
          <w:szCs w:val="24"/>
        </w:rPr>
        <w:t>(1):4-11.</w:t>
      </w:r>
    </w:p>
    <w:p w:rsidR="007B41EC" w:rsidRPr="007B41EC" w:rsidRDefault="007B41EC" w:rsidP="007B41EC">
      <w:pPr>
        <w:widowControl w:val="0"/>
        <w:autoSpaceDE w:val="0"/>
        <w:autoSpaceDN w:val="0"/>
        <w:adjustRightInd w:val="0"/>
        <w:rPr>
          <w:rFonts w:cs="Verdana"/>
          <w:sz w:val="24"/>
          <w:szCs w:val="24"/>
        </w:rPr>
      </w:pPr>
      <w:r>
        <w:rPr>
          <w:rFonts w:cs="Verdana"/>
          <w:sz w:val="24"/>
          <w:szCs w:val="24"/>
        </w:rPr>
        <w:t xml:space="preserve">2. </w:t>
      </w:r>
      <w:r w:rsidRPr="007B41EC">
        <w:rPr>
          <w:rFonts w:cs="Verdana"/>
          <w:sz w:val="24"/>
          <w:szCs w:val="24"/>
        </w:rPr>
        <w:t xml:space="preserve">Hebert J, Fritz J, Thackeray A, </w:t>
      </w:r>
      <w:proofErr w:type="spellStart"/>
      <w:r w:rsidRPr="007B41EC">
        <w:rPr>
          <w:rFonts w:cs="Verdana"/>
          <w:sz w:val="24"/>
          <w:szCs w:val="24"/>
        </w:rPr>
        <w:t>Koppenhaver</w:t>
      </w:r>
      <w:proofErr w:type="spellEnd"/>
      <w:r w:rsidRPr="007B41EC">
        <w:rPr>
          <w:rFonts w:cs="Verdana"/>
          <w:sz w:val="24"/>
          <w:szCs w:val="24"/>
        </w:rPr>
        <w:t xml:space="preserve"> S, </w:t>
      </w:r>
      <w:proofErr w:type="spellStart"/>
      <w:r w:rsidRPr="007B41EC">
        <w:rPr>
          <w:rFonts w:cs="Verdana"/>
          <w:sz w:val="24"/>
          <w:szCs w:val="24"/>
        </w:rPr>
        <w:t>Teyhen</w:t>
      </w:r>
      <w:proofErr w:type="spellEnd"/>
      <w:r w:rsidRPr="007B41EC">
        <w:rPr>
          <w:rFonts w:cs="Verdana"/>
          <w:sz w:val="24"/>
          <w:szCs w:val="24"/>
        </w:rPr>
        <w:t xml:space="preserve"> D. Early multimodal rehabilitation following lumbar disc surgery: A randomized clinical trial comparing the effects of two exercise programs on clinical outcome and lumbar </w:t>
      </w:r>
      <w:proofErr w:type="spellStart"/>
      <w:r w:rsidRPr="007B41EC">
        <w:rPr>
          <w:rFonts w:cs="Verdana"/>
          <w:sz w:val="24"/>
          <w:szCs w:val="24"/>
        </w:rPr>
        <w:t>multifidus</w:t>
      </w:r>
      <w:proofErr w:type="spellEnd"/>
      <w:r w:rsidRPr="007B41EC">
        <w:rPr>
          <w:rFonts w:cs="Verdana"/>
          <w:sz w:val="24"/>
          <w:szCs w:val="24"/>
        </w:rPr>
        <w:t xml:space="preserve"> muscle function. </w:t>
      </w:r>
      <w:r w:rsidRPr="007B41EC">
        <w:rPr>
          <w:rFonts w:cs="Verdana"/>
          <w:i/>
          <w:iCs/>
          <w:sz w:val="24"/>
          <w:szCs w:val="24"/>
        </w:rPr>
        <w:t>Br J Sports Med</w:t>
      </w:r>
      <w:r w:rsidRPr="007B41EC">
        <w:rPr>
          <w:rFonts w:cs="Verdana"/>
          <w:sz w:val="24"/>
          <w:szCs w:val="24"/>
        </w:rPr>
        <w:t>. 2015</w:t>
      </w:r>
      <w:proofErr w:type="gramStart"/>
      <w:r w:rsidRPr="007B41EC">
        <w:rPr>
          <w:rFonts w:cs="Verdana"/>
          <w:sz w:val="24"/>
          <w:szCs w:val="24"/>
        </w:rPr>
        <w:t>;49</w:t>
      </w:r>
      <w:proofErr w:type="gramEnd"/>
      <w:r w:rsidRPr="007B41EC">
        <w:rPr>
          <w:rFonts w:cs="Verdana"/>
          <w:sz w:val="24"/>
          <w:szCs w:val="24"/>
        </w:rPr>
        <w:t>(2):100-6.</w:t>
      </w:r>
    </w:p>
    <w:p w:rsidR="007B41EC" w:rsidRPr="007B41EC" w:rsidRDefault="007B41EC" w:rsidP="007B41EC">
      <w:pPr>
        <w:widowControl w:val="0"/>
        <w:autoSpaceDE w:val="0"/>
        <w:autoSpaceDN w:val="0"/>
        <w:adjustRightInd w:val="0"/>
        <w:rPr>
          <w:rFonts w:cs="Verdana"/>
          <w:sz w:val="24"/>
          <w:szCs w:val="24"/>
        </w:rPr>
      </w:pPr>
      <w:r>
        <w:rPr>
          <w:rFonts w:cs="Verdana"/>
          <w:sz w:val="24"/>
          <w:szCs w:val="24"/>
        </w:rPr>
        <w:t xml:space="preserve">3. </w:t>
      </w:r>
      <w:proofErr w:type="spellStart"/>
      <w:r w:rsidRPr="007B41EC">
        <w:rPr>
          <w:rFonts w:cs="Verdana"/>
          <w:sz w:val="24"/>
          <w:szCs w:val="24"/>
        </w:rPr>
        <w:t>Kulig</w:t>
      </w:r>
      <w:proofErr w:type="spellEnd"/>
      <w:r w:rsidRPr="007B41EC">
        <w:rPr>
          <w:rFonts w:cs="Verdana"/>
          <w:sz w:val="24"/>
          <w:szCs w:val="24"/>
        </w:rPr>
        <w:t xml:space="preserve"> K, </w:t>
      </w:r>
      <w:proofErr w:type="spellStart"/>
      <w:r w:rsidRPr="007B41EC">
        <w:rPr>
          <w:rFonts w:cs="Verdana"/>
          <w:sz w:val="24"/>
          <w:szCs w:val="24"/>
        </w:rPr>
        <w:t>Beneck</w:t>
      </w:r>
      <w:proofErr w:type="spellEnd"/>
      <w:r w:rsidRPr="007B41EC">
        <w:rPr>
          <w:rFonts w:cs="Verdana"/>
          <w:sz w:val="24"/>
          <w:szCs w:val="24"/>
        </w:rPr>
        <w:t xml:space="preserve"> G, </w:t>
      </w:r>
      <w:proofErr w:type="spellStart"/>
      <w:r w:rsidRPr="007B41EC">
        <w:rPr>
          <w:rFonts w:cs="Verdana"/>
          <w:sz w:val="24"/>
          <w:szCs w:val="24"/>
        </w:rPr>
        <w:t>Selkowitz</w:t>
      </w:r>
      <w:proofErr w:type="spellEnd"/>
      <w:r w:rsidRPr="007B41EC">
        <w:rPr>
          <w:rFonts w:cs="Verdana"/>
          <w:sz w:val="24"/>
          <w:szCs w:val="24"/>
        </w:rPr>
        <w:t xml:space="preserve"> D, et al. An intensive, progressive exercise program reduces disability and improves functional performance in patients after single-level lumbar </w:t>
      </w:r>
      <w:proofErr w:type="spellStart"/>
      <w:r w:rsidRPr="007B41EC">
        <w:rPr>
          <w:rFonts w:cs="Verdana"/>
          <w:sz w:val="24"/>
          <w:szCs w:val="24"/>
        </w:rPr>
        <w:t>microdiskectomy</w:t>
      </w:r>
      <w:proofErr w:type="spellEnd"/>
      <w:r w:rsidRPr="007B41EC">
        <w:rPr>
          <w:rFonts w:cs="Verdana"/>
          <w:sz w:val="24"/>
          <w:szCs w:val="24"/>
        </w:rPr>
        <w:t xml:space="preserve">. </w:t>
      </w:r>
      <w:proofErr w:type="spellStart"/>
      <w:r w:rsidRPr="007B41EC">
        <w:rPr>
          <w:rFonts w:cs="Verdana"/>
          <w:i/>
          <w:iCs/>
          <w:sz w:val="24"/>
          <w:szCs w:val="24"/>
        </w:rPr>
        <w:t>Phys</w:t>
      </w:r>
      <w:proofErr w:type="spellEnd"/>
      <w:r w:rsidRPr="007B41EC">
        <w:rPr>
          <w:rFonts w:cs="Verdana"/>
          <w:i/>
          <w:iCs/>
          <w:sz w:val="24"/>
          <w:szCs w:val="24"/>
        </w:rPr>
        <w:t xml:space="preserve"> </w:t>
      </w:r>
      <w:proofErr w:type="spellStart"/>
      <w:r w:rsidRPr="007B41EC">
        <w:rPr>
          <w:rFonts w:cs="Verdana"/>
          <w:i/>
          <w:iCs/>
          <w:sz w:val="24"/>
          <w:szCs w:val="24"/>
        </w:rPr>
        <w:t>Ther</w:t>
      </w:r>
      <w:proofErr w:type="spellEnd"/>
      <w:r w:rsidRPr="007B41EC">
        <w:rPr>
          <w:rFonts w:cs="Verdana"/>
          <w:sz w:val="24"/>
          <w:szCs w:val="24"/>
        </w:rPr>
        <w:t>. 2009</w:t>
      </w:r>
      <w:proofErr w:type="gramStart"/>
      <w:r w:rsidRPr="007B41EC">
        <w:rPr>
          <w:rFonts w:cs="Verdana"/>
          <w:sz w:val="24"/>
          <w:szCs w:val="24"/>
        </w:rPr>
        <w:t>;89</w:t>
      </w:r>
      <w:proofErr w:type="gramEnd"/>
      <w:r w:rsidRPr="007B41EC">
        <w:rPr>
          <w:rFonts w:cs="Verdana"/>
          <w:sz w:val="24"/>
          <w:szCs w:val="24"/>
        </w:rPr>
        <w:t>(11):1145-57.</w:t>
      </w:r>
    </w:p>
    <w:p w:rsidR="007B41EC" w:rsidRPr="007B41EC" w:rsidRDefault="007B41EC" w:rsidP="007B41EC">
      <w:pPr>
        <w:widowControl w:val="0"/>
        <w:autoSpaceDE w:val="0"/>
        <w:autoSpaceDN w:val="0"/>
        <w:adjustRightInd w:val="0"/>
        <w:rPr>
          <w:rFonts w:cs="Verdana"/>
          <w:sz w:val="24"/>
          <w:szCs w:val="24"/>
        </w:rPr>
      </w:pPr>
      <w:r>
        <w:rPr>
          <w:rFonts w:cs="Verdana"/>
          <w:sz w:val="24"/>
          <w:szCs w:val="24"/>
        </w:rPr>
        <w:t>4</w:t>
      </w:r>
      <w:r w:rsidRPr="007B41EC">
        <w:rPr>
          <w:rFonts w:cs="Verdana"/>
          <w:sz w:val="24"/>
          <w:szCs w:val="24"/>
        </w:rPr>
        <w:t xml:space="preserve">. McGregor A, Dore C, Morris T, Morris S, </w:t>
      </w:r>
      <w:proofErr w:type="spellStart"/>
      <w:r w:rsidRPr="007B41EC">
        <w:rPr>
          <w:rFonts w:cs="Verdana"/>
          <w:sz w:val="24"/>
          <w:szCs w:val="24"/>
        </w:rPr>
        <w:t>Jamrozik</w:t>
      </w:r>
      <w:proofErr w:type="spellEnd"/>
      <w:r w:rsidRPr="007B41EC">
        <w:rPr>
          <w:rFonts w:cs="Verdana"/>
          <w:sz w:val="24"/>
          <w:szCs w:val="24"/>
        </w:rPr>
        <w:t xml:space="preserve"> K. ISSLS prize winner: Function after spinal treatment, exercise and rehabilitation (FASTER): A factorial randomized trial to determine whether functional </w:t>
      </w:r>
      <w:proofErr w:type="spellStart"/>
      <w:r w:rsidRPr="007B41EC">
        <w:rPr>
          <w:rFonts w:cs="Verdana"/>
          <w:sz w:val="24"/>
          <w:szCs w:val="24"/>
        </w:rPr>
        <w:t>ouctome</w:t>
      </w:r>
      <w:proofErr w:type="spellEnd"/>
      <w:r w:rsidRPr="007B41EC">
        <w:rPr>
          <w:rFonts w:cs="Verdana"/>
          <w:sz w:val="24"/>
          <w:szCs w:val="24"/>
        </w:rPr>
        <w:t xml:space="preserve"> of spinal surgery can be improved. </w:t>
      </w:r>
      <w:proofErr w:type="gramStart"/>
      <w:r w:rsidRPr="007B41EC">
        <w:rPr>
          <w:rFonts w:cs="Verdana"/>
          <w:i/>
          <w:iCs/>
          <w:sz w:val="24"/>
          <w:szCs w:val="24"/>
        </w:rPr>
        <w:t>Spine (</w:t>
      </w:r>
      <w:proofErr w:type="spellStart"/>
      <w:r w:rsidRPr="007B41EC">
        <w:rPr>
          <w:rFonts w:cs="Verdana"/>
          <w:i/>
          <w:iCs/>
          <w:sz w:val="24"/>
          <w:szCs w:val="24"/>
        </w:rPr>
        <w:t>Phila</w:t>
      </w:r>
      <w:proofErr w:type="spellEnd"/>
      <w:r w:rsidRPr="007B41EC">
        <w:rPr>
          <w:rFonts w:cs="Verdana"/>
          <w:i/>
          <w:iCs/>
          <w:sz w:val="24"/>
          <w:szCs w:val="24"/>
        </w:rPr>
        <w:t xml:space="preserve"> Pa 1976)</w:t>
      </w:r>
      <w:r w:rsidRPr="007B41EC">
        <w:rPr>
          <w:rFonts w:cs="Verdana"/>
          <w:sz w:val="24"/>
          <w:szCs w:val="24"/>
        </w:rPr>
        <w:t>.</w:t>
      </w:r>
      <w:proofErr w:type="gramEnd"/>
      <w:r w:rsidRPr="007B41EC">
        <w:rPr>
          <w:rFonts w:cs="Verdana"/>
          <w:sz w:val="24"/>
          <w:szCs w:val="24"/>
        </w:rPr>
        <w:t xml:space="preserve"> 2011</w:t>
      </w:r>
      <w:proofErr w:type="gramStart"/>
      <w:r w:rsidRPr="007B41EC">
        <w:rPr>
          <w:rFonts w:cs="Verdana"/>
          <w:sz w:val="24"/>
          <w:szCs w:val="24"/>
        </w:rPr>
        <w:t>;36</w:t>
      </w:r>
      <w:proofErr w:type="gramEnd"/>
      <w:r w:rsidRPr="007B41EC">
        <w:rPr>
          <w:rFonts w:cs="Verdana"/>
          <w:sz w:val="24"/>
          <w:szCs w:val="24"/>
        </w:rPr>
        <w:t>(21):1711-20.</w:t>
      </w:r>
    </w:p>
    <w:p w:rsidR="007B41EC" w:rsidRPr="007B41EC" w:rsidRDefault="007B41EC" w:rsidP="007B41EC">
      <w:pPr>
        <w:rPr>
          <w:sz w:val="24"/>
          <w:szCs w:val="24"/>
        </w:rPr>
      </w:pPr>
      <w:r>
        <w:rPr>
          <w:rFonts w:cs="Verdana"/>
          <w:sz w:val="24"/>
          <w:szCs w:val="24"/>
        </w:rPr>
        <w:t>5</w:t>
      </w:r>
      <w:r w:rsidRPr="007B41EC">
        <w:rPr>
          <w:rFonts w:cs="Verdana"/>
          <w:sz w:val="24"/>
          <w:szCs w:val="24"/>
        </w:rPr>
        <w:t xml:space="preserve">. </w:t>
      </w:r>
      <w:proofErr w:type="spellStart"/>
      <w:r w:rsidRPr="007B41EC">
        <w:rPr>
          <w:rFonts w:cs="Verdana"/>
          <w:sz w:val="24"/>
          <w:szCs w:val="24"/>
        </w:rPr>
        <w:t>Oosterhuis</w:t>
      </w:r>
      <w:proofErr w:type="spellEnd"/>
      <w:r w:rsidRPr="007B41EC">
        <w:rPr>
          <w:rFonts w:cs="Verdana"/>
          <w:sz w:val="24"/>
          <w:szCs w:val="24"/>
        </w:rPr>
        <w:t xml:space="preserve"> T, Costa L, </w:t>
      </w:r>
      <w:proofErr w:type="spellStart"/>
      <w:r w:rsidRPr="007B41EC">
        <w:rPr>
          <w:rFonts w:cs="Verdana"/>
          <w:sz w:val="24"/>
          <w:szCs w:val="24"/>
        </w:rPr>
        <w:t>maher</w:t>
      </w:r>
      <w:proofErr w:type="spellEnd"/>
      <w:r w:rsidRPr="007B41EC">
        <w:rPr>
          <w:rFonts w:cs="Verdana"/>
          <w:sz w:val="24"/>
          <w:szCs w:val="24"/>
        </w:rPr>
        <w:t xml:space="preserve"> C, de Vet H, van </w:t>
      </w:r>
      <w:proofErr w:type="spellStart"/>
      <w:r w:rsidRPr="007B41EC">
        <w:rPr>
          <w:rFonts w:cs="Verdana"/>
          <w:sz w:val="24"/>
          <w:szCs w:val="24"/>
        </w:rPr>
        <w:t>Tulder</w:t>
      </w:r>
      <w:proofErr w:type="spellEnd"/>
      <w:r w:rsidRPr="007B41EC">
        <w:rPr>
          <w:rFonts w:cs="Verdana"/>
          <w:sz w:val="24"/>
          <w:szCs w:val="24"/>
        </w:rPr>
        <w:t xml:space="preserve"> M, </w:t>
      </w:r>
      <w:proofErr w:type="spellStart"/>
      <w:r w:rsidRPr="007B41EC">
        <w:rPr>
          <w:rFonts w:cs="Verdana"/>
          <w:sz w:val="24"/>
          <w:szCs w:val="24"/>
        </w:rPr>
        <w:t>Ostelo</w:t>
      </w:r>
      <w:proofErr w:type="spellEnd"/>
      <w:r w:rsidRPr="007B41EC">
        <w:rPr>
          <w:rFonts w:cs="Verdana"/>
          <w:sz w:val="24"/>
          <w:szCs w:val="24"/>
        </w:rPr>
        <w:t xml:space="preserve"> R. Rehabilitation after lumbar disc surgery. </w:t>
      </w:r>
      <w:r w:rsidRPr="007B41EC">
        <w:rPr>
          <w:rFonts w:cs="Verdana"/>
          <w:i/>
          <w:iCs/>
          <w:sz w:val="24"/>
          <w:szCs w:val="24"/>
        </w:rPr>
        <w:t xml:space="preserve">Cochrane Database </w:t>
      </w:r>
      <w:proofErr w:type="spellStart"/>
      <w:r w:rsidRPr="007B41EC">
        <w:rPr>
          <w:rFonts w:cs="Verdana"/>
          <w:i/>
          <w:iCs/>
          <w:sz w:val="24"/>
          <w:szCs w:val="24"/>
        </w:rPr>
        <w:t>Syst</w:t>
      </w:r>
      <w:proofErr w:type="spellEnd"/>
      <w:r w:rsidRPr="007B41EC">
        <w:rPr>
          <w:rFonts w:cs="Verdana"/>
          <w:i/>
          <w:iCs/>
          <w:sz w:val="24"/>
          <w:szCs w:val="24"/>
        </w:rPr>
        <w:t xml:space="preserve"> Rev</w:t>
      </w:r>
      <w:r w:rsidRPr="007B41EC">
        <w:rPr>
          <w:rFonts w:cs="Verdana"/>
          <w:sz w:val="24"/>
          <w:szCs w:val="24"/>
        </w:rPr>
        <w:t>. 2014</w:t>
      </w:r>
      <w:proofErr w:type="gramStart"/>
      <w:r w:rsidRPr="007B41EC">
        <w:rPr>
          <w:rFonts w:cs="Verdana"/>
          <w:sz w:val="24"/>
          <w:szCs w:val="24"/>
        </w:rPr>
        <w:t>;3</w:t>
      </w:r>
      <w:proofErr w:type="gramEnd"/>
      <w:r w:rsidRPr="007B41EC">
        <w:rPr>
          <w:rFonts w:cs="Verdana"/>
          <w:sz w:val="24"/>
          <w:szCs w:val="24"/>
        </w:rPr>
        <w:t>.</w:t>
      </w:r>
    </w:p>
    <w:p w:rsidR="007B41EC" w:rsidRPr="007B41EC" w:rsidRDefault="007B41EC" w:rsidP="007B41EC">
      <w:pPr>
        <w:rPr>
          <w:sz w:val="24"/>
          <w:szCs w:val="24"/>
        </w:rPr>
      </w:pPr>
    </w:p>
    <w:p w:rsidR="009163A4" w:rsidRPr="007B41EC" w:rsidRDefault="009163A4" w:rsidP="00EE08D3">
      <w:pPr>
        <w:rPr>
          <w:sz w:val="24"/>
          <w:szCs w:val="24"/>
        </w:rPr>
      </w:pPr>
    </w:p>
    <w:p w:rsidR="009163A4" w:rsidRPr="007B41EC" w:rsidRDefault="009163A4" w:rsidP="00EE08D3">
      <w:pPr>
        <w:rPr>
          <w:sz w:val="24"/>
          <w:szCs w:val="24"/>
        </w:rPr>
      </w:pPr>
    </w:p>
    <w:sectPr w:rsidR="009163A4" w:rsidRPr="007B4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ourier New"/>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0A5"/>
    <w:multiLevelType w:val="hybridMultilevel"/>
    <w:tmpl w:val="98C2B428"/>
    <w:lvl w:ilvl="0" w:tplc="B456E180">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470CD"/>
    <w:multiLevelType w:val="multilevel"/>
    <w:tmpl w:val="63E4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2E2ED8"/>
    <w:multiLevelType w:val="hybridMultilevel"/>
    <w:tmpl w:val="3230A7BA"/>
    <w:lvl w:ilvl="0" w:tplc="E73EDD1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D3"/>
    <w:rsid w:val="00007132"/>
    <w:rsid w:val="000C1851"/>
    <w:rsid w:val="00265F36"/>
    <w:rsid w:val="002F024A"/>
    <w:rsid w:val="0051729D"/>
    <w:rsid w:val="00604B53"/>
    <w:rsid w:val="006A1ECD"/>
    <w:rsid w:val="007B41EC"/>
    <w:rsid w:val="00845728"/>
    <w:rsid w:val="008557B2"/>
    <w:rsid w:val="008D57AC"/>
    <w:rsid w:val="009163A4"/>
    <w:rsid w:val="009657CC"/>
    <w:rsid w:val="00A47E46"/>
    <w:rsid w:val="00DA2A24"/>
    <w:rsid w:val="00DF34D0"/>
    <w:rsid w:val="00EE0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8D3"/>
    <w:pPr>
      <w:ind w:left="720"/>
      <w:contextualSpacing/>
    </w:pPr>
  </w:style>
  <w:style w:type="paragraph" w:customStyle="1" w:styleId="bsecondaryfocus">
    <w:name w:val="b_secondaryfocus"/>
    <w:basedOn w:val="Normal"/>
    <w:rsid w:val="00EE08D3"/>
    <w:pPr>
      <w:spacing w:after="0" w:line="288" w:lineRule="atLeast"/>
    </w:pPr>
    <w:rPr>
      <w:rFonts w:ascii="Segoe UI" w:eastAsia="Times New Roman" w:hAnsi="Segoe UI" w:cs="Segoe UI"/>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8D3"/>
    <w:pPr>
      <w:ind w:left="720"/>
      <w:contextualSpacing/>
    </w:pPr>
  </w:style>
  <w:style w:type="paragraph" w:customStyle="1" w:styleId="bsecondaryfocus">
    <w:name w:val="b_secondaryfocus"/>
    <w:basedOn w:val="Normal"/>
    <w:rsid w:val="00EE08D3"/>
    <w:pPr>
      <w:spacing w:after="0" w:line="288" w:lineRule="atLeast"/>
    </w:pPr>
    <w:rPr>
      <w:rFonts w:ascii="Segoe UI" w:eastAsia="Times New Roman" w:hAnsi="Segoe UI" w:cs="Segoe UI"/>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254032">
      <w:bodyDiv w:val="1"/>
      <w:marLeft w:val="0"/>
      <w:marRight w:val="0"/>
      <w:marTop w:val="0"/>
      <w:marBottom w:val="0"/>
      <w:divBdr>
        <w:top w:val="none" w:sz="0" w:space="0" w:color="auto"/>
        <w:left w:val="none" w:sz="0" w:space="0" w:color="auto"/>
        <w:bottom w:val="none" w:sz="0" w:space="0" w:color="auto"/>
        <w:right w:val="none" w:sz="0" w:space="0" w:color="auto"/>
      </w:divBdr>
      <w:divsChild>
        <w:div w:id="1465854298">
          <w:marLeft w:val="0"/>
          <w:marRight w:val="0"/>
          <w:marTop w:val="0"/>
          <w:marBottom w:val="0"/>
          <w:divBdr>
            <w:top w:val="none" w:sz="0" w:space="0" w:color="auto"/>
            <w:left w:val="none" w:sz="0" w:space="0" w:color="auto"/>
            <w:bottom w:val="none" w:sz="0" w:space="0" w:color="auto"/>
            <w:right w:val="none" w:sz="0" w:space="0" w:color="auto"/>
          </w:divBdr>
          <w:divsChild>
            <w:div w:id="1247299895">
              <w:marLeft w:val="0"/>
              <w:marRight w:val="0"/>
              <w:marTop w:val="0"/>
              <w:marBottom w:val="0"/>
              <w:divBdr>
                <w:top w:val="none" w:sz="0" w:space="0" w:color="auto"/>
                <w:left w:val="none" w:sz="0" w:space="0" w:color="auto"/>
                <w:bottom w:val="none" w:sz="0" w:space="0" w:color="auto"/>
                <w:right w:val="none" w:sz="0" w:space="0" w:color="auto"/>
              </w:divBdr>
              <w:divsChild>
                <w:div w:id="1148278895">
                  <w:marLeft w:val="0"/>
                  <w:marRight w:val="0"/>
                  <w:marTop w:val="0"/>
                  <w:marBottom w:val="0"/>
                  <w:divBdr>
                    <w:top w:val="none" w:sz="0" w:space="0" w:color="auto"/>
                    <w:left w:val="none" w:sz="0" w:space="0" w:color="auto"/>
                    <w:bottom w:val="none" w:sz="0" w:space="0" w:color="auto"/>
                    <w:right w:val="none" w:sz="0" w:space="0" w:color="auto"/>
                  </w:divBdr>
                  <w:divsChild>
                    <w:div w:id="8486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606</Words>
  <Characters>3456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 Kristel</dc:creator>
  <cp:lastModifiedBy>olivia</cp:lastModifiedBy>
  <cp:revision>2</cp:revision>
  <cp:lastPrinted>2015-03-15T18:49:00Z</cp:lastPrinted>
  <dcterms:created xsi:type="dcterms:W3CDTF">2015-04-28T00:24:00Z</dcterms:created>
  <dcterms:modified xsi:type="dcterms:W3CDTF">2015-04-28T00:24:00Z</dcterms:modified>
</cp:coreProperties>
</file>