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2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159"/>
        <w:gridCol w:w="1529"/>
        <w:gridCol w:w="2069"/>
        <w:gridCol w:w="2328"/>
        <w:gridCol w:w="2440"/>
        <w:gridCol w:w="5758"/>
        <w:gridCol w:w="22"/>
      </w:tblGrid>
      <w:tr w:rsidR="009E627B" w:rsidTr="0059182F">
        <w:tc>
          <w:tcPr>
            <w:tcW w:w="18285" w:type="dxa"/>
            <w:gridSpan w:val="8"/>
            <w:tcBorders>
              <w:top w:val="single" w:sz="4" w:space="0" w:color="auto"/>
              <w:left w:val="single" w:sz="4" w:space="0" w:color="auto"/>
              <w:bottom w:val="single" w:sz="4" w:space="0" w:color="auto"/>
              <w:right w:val="single" w:sz="4" w:space="0" w:color="auto"/>
            </w:tcBorders>
          </w:tcPr>
          <w:p w:rsidR="009E627B" w:rsidRPr="00810D3B" w:rsidRDefault="009E627B">
            <w:pPr>
              <w:spacing w:line="276" w:lineRule="auto"/>
              <w:rPr>
                <w:b/>
                <w:sz w:val="20"/>
                <w:szCs w:val="20"/>
              </w:rPr>
            </w:pPr>
            <w:r w:rsidRPr="00810D3B">
              <w:rPr>
                <w:b/>
                <w:sz w:val="20"/>
                <w:szCs w:val="20"/>
              </w:rPr>
              <w:t xml:space="preserve">Student Name: Andrew Foster </w:t>
            </w:r>
          </w:p>
          <w:p w:rsidR="009E627B" w:rsidRPr="00810D3B" w:rsidRDefault="009E627B">
            <w:pPr>
              <w:spacing w:line="276" w:lineRule="auto"/>
              <w:rPr>
                <w:b/>
                <w:sz w:val="20"/>
                <w:szCs w:val="20"/>
              </w:rPr>
            </w:pPr>
          </w:p>
        </w:tc>
      </w:tr>
      <w:tr w:rsidR="009E627B" w:rsidRPr="00810D3B" w:rsidTr="0059182F">
        <w:trPr>
          <w:gridAfter w:val="1"/>
          <w:wAfter w:w="22" w:type="dxa"/>
          <w:trHeight w:val="413"/>
        </w:trPr>
        <w:tc>
          <w:tcPr>
            <w:tcW w:w="12505" w:type="dxa"/>
            <w:gridSpan w:val="6"/>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b/>
                <w:sz w:val="20"/>
                <w:szCs w:val="20"/>
              </w:rPr>
            </w:pPr>
            <w:r w:rsidRPr="00810D3B">
              <w:rPr>
                <w:b/>
                <w:sz w:val="20"/>
                <w:szCs w:val="20"/>
              </w:rPr>
              <w:t>Effect</w:t>
            </w:r>
            <w:r w:rsidR="00327266" w:rsidRPr="00810D3B">
              <w:rPr>
                <w:b/>
                <w:sz w:val="20"/>
                <w:szCs w:val="20"/>
              </w:rPr>
              <w:t>s</w:t>
            </w:r>
            <w:r w:rsidRPr="00810D3B">
              <w:rPr>
                <w:b/>
                <w:sz w:val="20"/>
                <w:szCs w:val="20"/>
              </w:rPr>
              <w:t xml:space="preserve"> of exercise</w:t>
            </w:r>
            <w:r w:rsidR="00327266" w:rsidRPr="00810D3B">
              <w:rPr>
                <w:b/>
                <w:sz w:val="20"/>
                <w:szCs w:val="20"/>
              </w:rPr>
              <w:t xml:space="preserve"> </w:t>
            </w:r>
            <w:r w:rsidRPr="00810D3B">
              <w:rPr>
                <w:b/>
                <w:sz w:val="20"/>
                <w:szCs w:val="20"/>
              </w:rPr>
              <w:t xml:space="preserve">on </w:t>
            </w:r>
            <w:r w:rsidR="00327266" w:rsidRPr="00810D3B">
              <w:rPr>
                <w:b/>
                <w:sz w:val="20"/>
                <w:szCs w:val="20"/>
              </w:rPr>
              <w:t>independence</w:t>
            </w:r>
            <w:r w:rsidRPr="00810D3B">
              <w:rPr>
                <w:b/>
                <w:sz w:val="20"/>
                <w:szCs w:val="20"/>
              </w:rPr>
              <w:t xml:space="preserve"> and functional performance.</w:t>
            </w:r>
          </w:p>
        </w:tc>
        <w:tc>
          <w:tcPr>
            <w:tcW w:w="5758" w:type="dxa"/>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b/>
                <w:sz w:val="20"/>
                <w:szCs w:val="20"/>
              </w:rPr>
            </w:pPr>
            <w:r w:rsidRPr="00810D3B">
              <w:rPr>
                <w:b/>
                <w:sz w:val="20"/>
                <w:szCs w:val="20"/>
              </w:rPr>
              <w:t>Searches: Cochrane, Pedro, PubMed, CINAHL</w:t>
            </w:r>
          </w:p>
        </w:tc>
      </w:tr>
      <w:tr w:rsidR="009E627B" w:rsidTr="0059182F">
        <w:tc>
          <w:tcPr>
            <w:tcW w:w="1980" w:type="dxa"/>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b/>
                <w:sz w:val="20"/>
                <w:szCs w:val="20"/>
              </w:rPr>
            </w:pPr>
            <w:r w:rsidRPr="00810D3B">
              <w:rPr>
                <w:sz w:val="20"/>
                <w:szCs w:val="20"/>
              </w:rPr>
              <w:br w:type="page"/>
            </w:r>
            <w:r w:rsidRPr="00810D3B">
              <w:rPr>
                <w:b/>
                <w:sz w:val="20"/>
                <w:szCs w:val="20"/>
              </w:rPr>
              <w:t>Author/Year</w:t>
            </w:r>
          </w:p>
        </w:tc>
        <w:tc>
          <w:tcPr>
            <w:tcW w:w="2159" w:type="dxa"/>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b/>
                <w:sz w:val="20"/>
                <w:szCs w:val="20"/>
              </w:rPr>
            </w:pPr>
            <w:r w:rsidRPr="00810D3B">
              <w:rPr>
                <w:b/>
                <w:sz w:val="20"/>
                <w:szCs w:val="20"/>
              </w:rPr>
              <w:t>Purpose</w:t>
            </w:r>
          </w:p>
        </w:tc>
        <w:tc>
          <w:tcPr>
            <w:tcW w:w="1529" w:type="dxa"/>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b/>
                <w:sz w:val="20"/>
                <w:szCs w:val="20"/>
              </w:rPr>
            </w:pPr>
            <w:r w:rsidRPr="00810D3B">
              <w:rPr>
                <w:b/>
                <w:sz w:val="20"/>
                <w:szCs w:val="20"/>
              </w:rPr>
              <w:t xml:space="preserve">Design </w:t>
            </w:r>
          </w:p>
        </w:tc>
        <w:tc>
          <w:tcPr>
            <w:tcW w:w="2069" w:type="dxa"/>
            <w:tcBorders>
              <w:top w:val="single" w:sz="4" w:space="0" w:color="auto"/>
              <w:left w:val="single" w:sz="4" w:space="0" w:color="auto"/>
              <w:bottom w:val="single" w:sz="4" w:space="0" w:color="auto"/>
              <w:right w:val="single" w:sz="4" w:space="0" w:color="auto"/>
            </w:tcBorders>
          </w:tcPr>
          <w:p w:rsidR="009E627B" w:rsidRPr="00810D3B" w:rsidRDefault="009E627B">
            <w:pPr>
              <w:spacing w:line="276" w:lineRule="auto"/>
              <w:rPr>
                <w:b/>
                <w:sz w:val="20"/>
                <w:szCs w:val="20"/>
              </w:rPr>
            </w:pPr>
            <w:r w:rsidRPr="00810D3B">
              <w:rPr>
                <w:b/>
                <w:sz w:val="20"/>
                <w:szCs w:val="20"/>
              </w:rPr>
              <w:t>Subjects</w:t>
            </w:r>
          </w:p>
          <w:p w:rsidR="009E627B" w:rsidRPr="00810D3B" w:rsidRDefault="009E627B">
            <w:pPr>
              <w:spacing w:line="276" w:lineRule="auto"/>
              <w:rPr>
                <w:b/>
                <w:sz w:val="20"/>
                <w:szCs w:val="20"/>
              </w:rPr>
            </w:pPr>
          </w:p>
        </w:tc>
        <w:tc>
          <w:tcPr>
            <w:tcW w:w="2328" w:type="dxa"/>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b/>
                <w:sz w:val="20"/>
                <w:szCs w:val="20"/>
              </w:rPr>
            </w:pPr>
            <w:r w:rsidRPr="00810D3B">
              <w:rPr>
                <w:b/>
                <w:sz w:val="20"/>
                <w:szCs w:val="20"/>
              </w:rPr>
              <w:t>Intervention</w:t>
            </w:r>
          </w:p>
        </w:tc>
        <w:tc>
          <w:tcPr>
            <w:tcW w:w="2440" w:type="dxa"/>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b/>
                <w:sz w:val="20"/>
                <w:szCs w:val="20"/>
              </w:rPr>
            </w:pPr>
            <w:r w:rsidRPr="00810D3B">
              <w:rPr>
                <w:b/>
                <w:sz w:val="20"/>
                <w:szCs w:val="20"/>
              </w:rPr>
              <w:t>Outcomes</w:t>
            </w:r>
          </w:p>
        </w:tc>
        <w:tc>
          <w:tcPr>
            <w:tcW w:w="5780" w:type="dxa"/>
            <w:gridSpan w:val="2"/>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b/>
                <w:sz w:val="20"/>
                <w:szCs w:val="20"/>
              </w:rPr>
            </w:pPr>
            <w:r w:rsidRPr="00810D3B">
              <w:rPr>
                <w:b/>
                <w:sz w:val="20"/>
                <w:szCs w:val="20"/>
              </w:rPr>
              <w:t>Results</w:t>
            </w:r>
          </w:p>
        </w:tc>
      </w:tr>
      <w:tr w:rsidR="009E627B" w:rsidTr="0059182F">
        <w:tc>
          <w:tcPr>
            <w:tcW w:w="18285" w:type="dxa"/>
            <w:gridSpan w:val="8"/>
            <w:tcBorders>
              <w:top w:val="single" w:sz="4" w:space="0" w:color="auto"/>
              <w:left w:val="single" w:sz="4" w:space="0" w:color="auto"/>
              <w:bottom w:val="single" w:sz="4" w:space="0" w:color="auto"/>
              <w:right w:val="single" w:sz="4" w:space="0" w:color="auto"/>
            </w:tcBorders>
            <w:hideMark/>
          </w:tcPr>
          <w:p w:rsidR="009E627B" w:rsidRPr="00810D3B" w:rsidRDefault="00DF41ED">
            <w:pPr>
              <w:spacing w:line="276" w:lineRule="auto"/>
              <w:rPr>
                <w:b/>
                <w:sz w:val="20"/>
                <w:szCs w:val="20"/>
              </w:rPr>
            </w:pPr>
            <w:r w:rsidRPr="00810D3B">
              <w:rPr>
                <w:b/>
                <w:sz w:val="20"/>
                <w:szCs w:val="20"/>
              </w:rPr>
              <w:t xml:space="preserve">Effects of Pilates and Tai Chi </w:t>
            </w:r>
            <w:r w:rsidR="009E627B" w:rsidRPr="00810D3B">
              <w:rPr>
                <w:b/>
                <w:sz w:val="20"/>
                <w:szCs w:val="20"/>
              </w:rPr>
              <w:t>on function</w:t>
            </w:r>
          </w:p>
        </w:tc>
      </w:tr>
      <w:tr w:rsidR="009E627B" w:rsidTr="0059182F">
        <w:tc>
          <w:tcPr>
            <w:tcW w:w="1980" w:type="dxa"/>
            <w:tcBorders>
              <w:top w:val="single" w:sz="4" w:space="0" w:color="auto"/>
              <w:left w:val="single" w:sz="4" w:space="0" w:color="auto"/>
              <w:bottom w:val="single" w:sz="4" w:space="0" w:color="auto"/>
              <w:right w:val="single" w:sz="4" w:space="0" w:color="auto"/>
            </w:tcBorders>
            <w:hideMark/>
          </w:tcPr>
          <w:p w:rsidR="009E627B" w:rsidRPr="00810D3B" w:rsidRDefault="009869BC">
            <w:pPr>
              <w:spacing w:line="276" w:lineRule="auto"/>
              <w:rPr>
                <w:sz w:val="20"/>
                <w:szCs w:val="20"/>
              </w:rPr>
            </w:pPr>
            <w:r w:rsidRPr="00754C43">
              <w:rPr>
                <w:sz w:val="20"/>
                <w:szCs w:val="20"/>
              </w:rPr>
              <w:t>Baker et al. 2014</w:t>
            </w:r>
          </w:p>
        </w:tc>
        <w:tc>
          <w:tcPr>
            <w:tcW w:w="2159" w:type="dxa"/>
            <w:tcBorders>
              <w:top w:val="single" w:sz="4" w:space="0" w:color="auto"/>
              <w:left w:val="single" w:sz="4" w:space="0" w:color="auto"/>
              <w:bottom w:val="single" w:sz="4" w:space="0" w:color="auto"/>
              <w:right w:val="single" w:sz="4" w:space="0" w:color="auto"/>
            </w:tcBorders>
          </w:tcPr>
          <w:p w:rsidR="009E627B" w:rsidRPr="00810D3B" w:rsidRDefault="009E627B">
            <w:pPr>
              <w:spacing w:line="276" w:lineRule="auto"/>
              <w:rPr>
                <w:sz w:val="20"/>
                <w:szCs w:val="20"/>
              </w:rPr>
            </w:pPr>
            <w:r w:rsidRPr="00810D3B">
              <w:rPr>
                <w:sz w:val="20"/>
                <w:szCs w:val="20"/>
              </w:rPr>
              <w:t xml:space="preserve">To determine whether </w:t>
            </w:r>
            <w:proofErr w:type="gramStart"/>
            <w:r w:rsidR="00C524FD" w:rsidRPr="00810D3B">
              <w:rPr>
                <w:sz w:val="20"/>
                <w:szCs w:val="20"/>
              </w:rPr>
              <w:t>Pilates</w:t>
            </w:r>
            <w:proofErr w:type="gramEnd"/>
            <w:r w:rsidR="00C524FD" w:rsidRPr="00810D3B">
              <w:rPr>
                <w:sz w:val="20"/>
                <w:szCs w:val="20"/>
              </w:rPr>
              <w:t xml:space="preserve"> </w:t>
            </w:r>
            <w:r w:rsidRPr="00810D3B">
              <w:rPr>
                <w:sz w:val="20"/>
                <w:szCs w:val="20"/>
              </w:rPr>
              <w:t>exercise</w:t>
            </w:r>
            <w:r w:rsidR="00C524FD" w:rsidRPr="00810D3B">
              <w:rPr>
                <w:sz w:val="20"/>
                <w:szCs w:val="20"/>
              </w:rPr>
              <w:t>s improves dynamic balance and reduce falls in community dwelling older adults</w:t>
            </w:r>
            <w:r w:rsidRPr="00810D3B">
              <w:rPr>
                <w:sz w:val="20"/>
                <w:szCs w:val="20"/>
              </w:rPr>
              <w:t>.</w:t>
            </w:r>
          </w:p>
          <w:p w:rsidR="009E627B" w:rsidRPr="00810D3B" w:rsidRDefault="009E627B">
            <w:pPr>
              <w:spacing w:line="276" w:lineRule="auto"/>
              <w:rPr>
                <w:sz w:val="20"/>
                <w:szCs w:val="20"/>
              </w:rPr>
            </w:pPr>
          </w:p>
          <w:p w:rsidR="009E627B" w:rsidRPr="00810D3B" w:rsidRDefault="009E627B">
            <w:pPr>
              <w:spacing w:line="276" w:lineRule="auto"/>
              <w:rPr>
                <w:sz w:val="20"/>
                <w:szCs w:val="20"/>
              </w:rPr>
            </w:pPr>
            <w:r w:rsidRPr="00810D3B">
              <w:rPr>
                <w:sz w:val="20"/>
                <w:szCs w:val="20"/>
              </w:rPr>
              <w:t xml:space="preserve">Systematic </w:t>
            </w:r>
            <w:r w:rsidR="00C524FD" w:rsidRPr="00810D3B">
              <w:rPr>
                <w:sz w:val="20"/>
                <w:szCs w:val="20"/>
              </w:rPr>
              <w:t>Review w/meta-analysis; 6 studies</w:t>
            </w:r>
            <w:r w:rsidRPr="00810D3B">
              <w:rPr>
                <w:sz w:val="20"/>
                <w:szCs w:val="20"/>
              </w:rPr>
              <w:t>.</w:t>
            </w:r>
          </w:p>
        </w:tc>
        <w:tc>
          <w:tcPr>
            <w:tcW w:w="1529" w:type="dxa"/>
            <w:tcBorders>
              <w:top w:val="single" w:sz="4" w:space="0" w:color="auto"/>
              <w:left w:val="single" w:sz="4" w:space="0" w:color="auto"/>
              <w:bottom w:val="single" w:sz="4" w:space="0" w:color="auto"/>
              <w:right w:val="single" w:sz="4" w:space="0" w:color="auto"/>
            </w:tcBorders>
            <w:hideMark/>
          </w:tcPr>
          <w:p w:rsidR="009E627B" w:rsidRPr="00810D3B" w:rsidRDefault="009E627B">
            <w:pPr>
              <w:autoSpaceDE w:val="0"/>
              <w:autoSpaceDN w:val="0"/>
              <w:adjustRightInd w:val="0"/>
              <w:spacing w:line="276" w:lineRule="auto"/>
              <w:rPr>
                <w:rFonts w:eastAsiaTheme="minorEastAsia"/>
                <w:sz w:val="20"/>
                <w:szCs w:val="20"/>
              </w:rPr>
            </w:pPr>
            <w:r w:rsidRPr="00810D3B">
              <w:rPr>
                <w:sz w:val="20"/>
                <w:szCs w:val="20"/>
              </w:rPr>
              <w:t>Syst</w:t>
            </w:r>
            <w:r w:rsidR="00C524FD" w:rsidRPr="00810D3B">
              <w:rPr>
                <w:sz w:val="20"/>
                <w:szCs w:val="20"/>
              </w:rPr>
              <w:t>ematic Review w/meta-analysis; 6 studies</w:t>
            </w:r>
            <w:r w:rsidRPr="00810D3B">
              <w:rPr>
                <w:sz w:val="20"/>
                <w:szCs w:val="20"/>
              </w:rPr>
              <w:t>.</w:t>
            </w:r>
          </w:p>
        </w:tc>
        <w:tc>
          <w:tcPr>
            <w:tcW w:w="2069" w:type="dxa"/>
            <w:tcBorders>
              <w:top w:val="single" w:sz="4" w:space="0" w:color="auto"/>
              <w:left w:val="single" w:sz="4" w:space="0" w:color="auto"/>
              <w:bottom w:val="single" w:sz="4" w:space="0" w:color="auto"/>
              <w:right w:val="single" w:sz="4" w:space="0" w:color="auto"/>
            </w:tcBorders>
            <w:hideMark/>
          </w:tcPr>
          <w:p w:rsidR="009E627B" w:rsidRPr="00810D3B" w:rsidRDefault="000B7D88">
            <w:pPr>
              <w:autoSpaceDE w:val="0"/>
              <w:autoSpaceDN w:val="0"/>
              <w:adjustRightInd w:val="0"/>
              <w:spacing w:line="276" w:lineRule="auto"/>
              <w:rPr>
                <w:rFonts w:eastAsiaTheme="minorEastAsia"/>
                <w:sz w:val="20"/>
                <w:szCs w:val="20"/>
              </w:rPr>
            </w:pPr>
            <w:r w:rsidRPr="00810D3B">
              <w:rPr>
                <w:sz w:val="20"/>
                <w:szCs w:val="20"/>
              </w:rPr>
              <w:t>N=278, Aged ≥60 years</w:t>
            </w:r>
            <w:r w:rsidR="009E627B" w:rsidRPr="00810D3B">
              <w:rPr>
                <w:sz w:val="20"/>
                <w:szCs w:val="20"/>
              </w:rPr>
              <w:t xml:space="preserve">.  </w:t>
            </w:r>
          </w:p>
        </w:tc>
        <w:tc>
          <w:tcPr>
            <w:tcW w:w="2328" w:type="dxa"/>
            <w:tcBorders>
              <w:top w:val="single" w:sz="4" w:space="0" w:color="auto"/>
              <w:left w:val="single" w:sz="4" w:space="0" w:color="auto"/>
              <w:bottom w:val="single" w:sz="4" w:space="0" w:color="auto"/>
              <w:right w:val="single" w:sz="4" w:space="0" w:color="auto"/>
            </w:tcBorders>
          </w:tcPr>
          <w:p w:rsidR="00DF2EE6" w:rsidRPr="00810D3B" w:rsidRDefault="00DF2EE6" w:rsidP="00DF2EE6">
            <w:pPr>
              <w:spacing w:after="200" w:line="276" w:lineRule="auto"/>
              <w:rPr>
                <w:rFonts w:eastAsiaTheme="minorHAnsi"/>
                <w:sz w:val="20"/>
                <w:szCs w:val="20"/>
              </w:rPr>
            </w:pPr>
            <w:r w:rsidRPr="00810D3B">
              <w:rPr>
                <w:rFonts w:eastAsiaTheme="minorHAnsi"/>
                <w:sz w:val="20"/>
                <w:szCs w:val="20"/>
              </w:rPr>
              <w:t xml:space="preserve">Pilates exercise type consisted of (mat, </w:t>
            </w:r>
            <w:proofErr w:type="spellStart"/>
            <w:r w:rsidRPr="00810D3B">
              <w:rPr>
                <w:rFonts w:eastAsiaTheme="minorHAnsi"/>
                <w:sz w:val="20"/>
                <w:szCs w:val="20"/>
              </w:rPr>
              <w:t>theraband</w:t>
            </w:r>
            <w:proofErr w:type="spellEnd"/>
            <w:r w:rsidRPr="00810D3B">
              <w:rPr>
                <w:rFonts w:eastAsiaTheme="minorHAnsi"/>
                <w:sz w:val="20"/>
                <w:szCs w:val="20"/>
              </w:rPr>
              <w:t xml:space="preserve">, ball, reformer, trapeze, </w:t>
            </w:r>
            <w:proofErr w:type="spellStart"/>
            <w:r w:rsidRPr="00810D3B">
              <w:rPr>
                <w:rFonts w:eastAsiaTheme="minorHAnsi"/>
                <w:sz w:val="20"/>
                <w:szCs w:val="20"/>
              </w:rPr>
              <w:t>Wunda</w:t>
            </w:r>
            <w:proofErr w:type="spellEnd"/>
            <w:r w:rsidRPr="00810D3B">
              <w:rPr>
                <w:rFonts w:eastAsiaTheme="minorHAnsi"/>
                <w:sz w:val="20"/>
                <w:szCs w:val="20"/>
              </w:rPr>
              <w:t xml:space="preserve"> chair). Exercises were performed in standing and utilizing a small BOS with added COM movement to provide a moderate to high balance challenge.  </w:t>
            </w:r>
          </w:p>
          <w:p w:rsidR="009E627B" w:rsidRPr="00810D3B" w:rsidRDefault="00DF2EE6" w:rsidP="00DF2EE6">
            <w:pPr>
              <w:spacing w:after="200" w:line="276" w:lineRule="auto"/>
              <w:rPr>
                <w:rFonts w:eastAsiaTheme="minorHAnsi"/>
                <w:sz w:val="20"/>
                <w:szCs w:val="20"/>
              </w:rPr>
            </w:pPr>
            <w:r w:rsidRPr="00810D3B">
              <w:rPr>
                <w:rFonts w:eastAsiaTheme="minorHAnsi"/>
                <w:sz w:val="20"/>
                <w:szCs w:val="20"/>
              </w:rPr>
              <w:t>Programs were performed at ≥2h/</w:t>
            </w:r>
            <w:proofErr w:type="spellStart"/>
            <w:r w:rsidRPr="00810D3B">
              <w:rPr>
                <w:rFonts w:eastAsiaTheme="minorHAnsi"/>
                <w:sz w:val="20"/>
                <w:szCs w:val="20"/>
              </w:rPr>
              <w:t>wk</w:t>
            </w:r>
            <w:proofErr w:type="spellEnd"/>
            <w:r w:rsidRPr="00810D3B">
              <w:rPr>
                <w:rFonts w:eastAsiaTheme="minorHAnsi"/>
                <w:sz w:val="20"/>
                <w:szCs w:val="20"/>
              </w:rPr>
              <w:t xml:space="preserve"> and a total of &gt;50h over the study period.</w:t>
            </w:r>
          </w:p>
          <w:p w:rsidR="009E627B" w:rsidRPr="00810D3B" w:rsidRDefault="009E627B">
            <w:pPr>
              <w:autoSpaceDE w:val="0"/>
              <w:autoSpaceDN w:val="0"/>
              <w:adjustRightInd w:val="0"/>
              <w:spacing w:line="276" w:lineRule="auto"/>
              <w:rPr>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8C2C05" w:rsidRPr="00810D3B" w:rsidRDefault="008C2C05" w:rsidP="008C2C05">
            <w:pPr>
              <w:spacing w:after="200" w:line="276" w:lineRule="auto"/>
              <w:rPr>
                <w:rFonts w:eastAsiaTheme="minorHAnsi"/>
                <w:sz w:val="20"/>
                <w:szCs w:val="20"/>
              </w:rPr>
            </w:pPr>
            <w:r w:rsidRPr="00810D3B">
              <w:rPr>
                <w:rFonts w:eastAsiaTheme="minorHAnsi"/>
                <w:sz w:val="20"/>
                <w:szCs w:val="20"/>
              </w:rPr>
              <w:t xml:space="preserve">Timed Up and Go (8-ft up and go); 5 times sit-to-stand test; POMA developed by </w:t>
            </w:r>
            <w:proofErr w:type="spellStart"/>
            <w:r w:rsidRPr="00810D3B">
              <w:rPr>
                <w:rFonts w:eastAsiaTheme="minorHAnsi"/>
                <w:sz w:val="20"/>
                <w:szCs w:val="20"/>
              </w:rPr>
              <w:t>Tinetti</w:t>
            </w:r>
            <w:proofErr w:type="spellEnd"/>
            <w:r w:rsidRPr="00810D3B">
              <w:rPr>
                <w:rFonts w:eastAsiaTheme="minorHAnsi"/>
                <w:sz w:val="20"/>
                <w:szCs w:val="20"/>
              </w:rPr>
              <w:t>; and the rank value stability index (where a person maintains an upright standing position on an unstable surface.</w:t>
            </w:r>
          </w:p>
          <w:p w:rsidR="008C2C05" w:rsidRPr="00810D3B" w:rsidRDefault="008C2C05" w:rsidP="005C18CD">
            <w:pPr>
              <w:spacing w:after="200" w:line="276" w:lineRule="auto"/>
              <w:rPr>
                <w:rFonts w:eastAsiaTheme="minorHAnsi"/>
                <w:sz w:val="20"/>
                <w:szCs w:val="20"/>
              </w:rPr>
            </w:pPr>
          </w:p>
          <w:p w:rsidR="008C2C05" w:rsidRPr="00810D3B" w:rsidRDefault="008C2C05" w:rsidP="005C18CD">
            <w:pPr>
              <w:spacing w:after="200" w:line="276" w:lineRule="auto"/>
              <w:rPr>
                <w:rFonts w:eastAsiaTheme="minorHAnsi"/>
                <w:sz w:val="20"/>
                <w:szCs w:val="20"/>
              </w:rPr>
            </w:pPr>
          </w:p>
          <w:p w:rsidR="005C18CD" w:rsidRPr="00810D3B" w:rsidRDefault="005C18CD">
            <w:pPr>
              <w:spacing w:line="276" w:lineRule="auto"/>
              <w:rPr>
                <w:sz w:val="20"/>
                <w:szCs w:val="20"/>
              </w:rPr>
            </w:pPr>
          </w:p>
          <w:p w:rsidR="005C18CD" w:rsidRPr="00810D3B" w:rsidRDefault="005C18CD">
            <w:pPr>
              <w:spacing w:line="276" w:lineRule="auto"/>
              <w:rPr>
                <w:sz w:val="20"/>
                <w:szCs w:val="20"/>
              </w:rPr>
            </w:pPr>
          </w:p>
          <w:p w:rsidR="009E627B" w:rsidRPr="00810D3B" w:rsidRDefault="009E627B">
            <w:pPr>
              <w:spacing w:line="276" w:lineRule="auto"/>
              <w:rPr>
                <w:sz w:val="20"/>
                <w:szCs w:val="20"/>
              </w:rPr>
            </w:pPr>
          </w:p>
        </w:tc>
        <w:tc>
          <w:tcPr>
            <w:tcW w:w="5780" w:type="dxa"/>
            <w:gridSpan w:val="2"/>
            <w:tcBorders>
              <w:top w:val="single" w:sz="4" w:space="0" w:color="auto"/>
              <w:left w:val="single" w:sz="4" w:space="0" w:color="auto"/>
              <w:bottom w:val="single" w:sz="4" w:space="0" w:color="auto"/>
              <w:right w:val="single" w:sz="4" w:space="0" w:color="auto"/>
            </w:tcBorders>
          </w:tcPr>
          <w:p w:rsidR="009A7EF0" w:rsidRPr="00810D3B" w:rsidRDefault="009A7EF0" w:rsidP="009A7EF0">
            <w:pPr>
              <w:spacing w:after="200" w:line="276" w:lineRule="auto"/>
              <w:rPr>
                <w:rFonts w:eastAsiaTheme="minorHAnsi"/>
                <w:sz w:val="20"/>
                <w:szCs w:val="20"/>
              </w:rPr>
            </w:pPr>
            <w:r w:rsidRPr="00810D3B">
              <w:rPr>
                <w:rFonts w:eastAsiaTheme="minorHAnsi"/>
                <w:sz w:val="20"/>
                <w:szCs w:val="20"/>
              </w:rPr>
              <w:t xml:space="preserve">Pilates exercises can improve balance in older adults, resulting in decreased the risk of falling. Variability among the included outcome measures did exist. </w:t>
            </w:r>
          </w:p>
          <w:p w:rsidR="009E627B" w:rsidRPr="00810D3B" w:rsidRDefault="009E627B" w:rsidP="009A7EF0">
            <w:pPr>
              <w:spacing w:line="276" w:lineRule="auto"/>
              <w:rPr>
                <w:sz w:val="20"/>
                <w:szCs w:val="20"/>
              </w:rPr>
            </w:pPr>
          </w:p>
        </w:tc>
      </w:tr>
      <w:tr w:rsidR="009E627B" w:rsidTr="0059182F">
        <w:trPr>
          <w:trHeight w:val="3608"/>
        </w:trPr>
        <w:tc>
          <w:tcPr>
            <w:tcW w:w="1980" w:type="dxa"/>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9E627B" w:rsidRPr="00810D3B" w:rsidRDefault="009E627B" w:rsidP="009D7768">
            <w:pPr>
              <w:spacing w:after="200" w:line="276" w:lineRule="auto"/>
              <w:rPr>
                <w:rFonts w:eastAsiaTheme="minorHAnsi"/>
                <w:sz w:val="20"/>
                <w:szCs w:val="20"/>
              </w:rPr>
            </w:pPr>
          </w:p>
        </w:tc>
        <w:tc>
          <w:tcPr>
            <w:tcW w:w="1529" w:type="dxa"/>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sz w:val="20"/>
                <w:szCs w:val="20"/>
              </w:rPr>
            </w:pPr>
          </w:p>
        </w:tc>
        <w:tc>
          <w:tcPr>
            <w:tcW w:w="2069" w:type="dxa"/>
            <w:tcBorders>
              <w:top w:val="single" w:sz="4" w:space="0" w:color="auto"/>
              <w:left w:val="single" w:sz="4" w:space="0" w:color="auto"/>
              <w:bottom w:val="single" w:sz="4" w:space="0" w:color="auto"/>
              <w:right w:val="single" w:sz="4" w:space="0" w:color="auto"/>
            </w:tcBorders>
          </w:tcPr>
          <w:p w:rsidR="009E627B" w:rsidRPr="00810D3B" w:rsidRDefault="009E627B" w:rsidP="00641831">
            <w:pPr>
              <w:spacing w:line="276" w:lineRule="auto"/>
              <w:rPr>
                <w:sz w:val="20"/>
                <w:szCs w:val="20"/>
              </w:rPr>
            </w:pPr>
          </w:p>
        </w:tc>
        <w:tc>
          <w:tcPr>
            <w:tcW w:w="2328" w:type="dxa"/>
            <w:tcBorders>
              <w:top w:val="single" w:sz="4" w:space="0" w:color="auto"/>
              <w:left w:val="single" w:sz="4" w:space="0" w:color="auto"/>
              <w:bottom w:val="single" w:sz="4" w:space="0" w:color="auto"/>
              <w:right w:val="single" w:sz="4" w:space="0" w:color="auto"/>
            </w:tcBorders>
            <w:hideMark/>
          </w:tcPr>
          <w:p w:rsidR="009E627B" w:rsidRPr="00810D3B" w:rsidRDefault="009E627B" w:rsidP="009C0D20">
            <w:pPr>
              <w:spacing w:after="200" w:line="276" w:lineRule="auto"/>
              <w:rPr>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9E627B" w:rsidRPr="00810D3B" w:rsidRDefault="009E627B" w:rsidP="008C0CDE">
            <w:pPr>
              <w:spacing w:after="200" w:line="276" w:lineRule="auto"/>
              <w:rPr>
                <w:rFonts w:eastAsiaTheme="minorHAnsi"/>
                <w:sz w:val="20"/>
                <w:szCs w:val="20"/>
              </w:rPr>
            </w:pPr>
          </w:p>
        </w:tc>
        <w:tc>
          <w:tcPr>
            <w:tcW w:w="5780" w:type="dxa"/>
            <w:gridSpan w:val="2"/>
            <w:tcBorders>
              <w:top w:val="single" w:sz="4" w:space="0" w:color="auto"/>
              <w:left w:val="single" w:sz="4" w:space="0" w:color="auto"/>
              <w:bottom w:val="single" w:sz="4" w:space="0" w:color="auto"/>
              <w:right w:val="single" w:sz="4" w:space="0" w:color="auto"/>
            </w:tcBorders>
            <w:hideMark/>
          </w:tcPr>
          <w:p w:rsidR="009E627B" w:rsidRPr="00810D3B" w:rsidRDefault="009E627B" w:rsidP="009C0D20">
            <w:pPr>
              <w:spacing w:after="200" w:line="276" w:lineRule="auto"/>
              <w:rPr>
                <w:sz w:val="20"/>
                <w:szCs w:val="20"/>
              </w:rPr>
            </w:pPr>
          </w:p>
        </w:tc>
      </w:tr>
      <w:tr w:rsidR="009E627B" w:rsidTr="0059182F">
        <w:trPr>
          <w:trHeight w:val="2141"/>
        </w:trPr>
        <w:tc>
          <w:tcPr>
            <w:tcW w:w="1980" w:type="dxa"/>
            <w:tcBorders>
              <w:top w:val="single" w:sz="4" w:space="0" w:color="auto"/>
              <w:left w:val="single" w:sz="4" w:space="0" w:color="auto"/>
              <w:bottom w:val="single" w:sz="4" w:space="0" w:color="auto"/>
              <w:right w:val="single" w:sz="4" w:space="0" w:color="auto"/>
            </w:tcBorders>
            <w:hideMark/>
          </w:tcPr>
          <w:p w:rsidR="009E627B" w:rsidRPr="00810D3B" w:rsidRDefault="0094695F">
            <w:pPr>
              <w:spacing w:line="276" w:lineRule="auto"/>
              <w:rPr>
                <w:sz w:val="20"/>
                <w:szCs w:val="20"/>
              </w:rPr>
            </w:pPr>
            <w:r w:rsidRPr="00754C43">
              <w:rPr>
                <w:sz w:val="20"/>
                <w:szCs w:val="20"/>
              </w:rPr>
              <w:t>Huang &amp; Liu</w:t>
            </w:r>
            <w:r w:rsidR="009E627B" w:rsidRPr="00754C43">
              <w:rPr>
                <w:sz w:val="20"/>
                <w:szCs w:val="20"/>
              </w:rPr>
              <w:t>. 2012</w:t>
            </w:r>
          </w:p>
        </w:tc>
        <w:tc>
          <w:tcPr>
            <w:tcW w:w="2159" w:type="dxa"/>
            <w:tcBorders>
              <w:top w:val="single" w:sz="4" w:space="0" w:color="auto"/>
              <w:left w:val="single" w:sz="4" w:space="0" w:color="auto"/>
              <w:bottom w:val="single" w:sz="4" w:space="0" w:color="auto"/>
              <w:right w:val="single" w:sz="4" w:space="0" w:color="auto"/>
            </w:tcBorders>
          </w:tcPr>
          <w:p w:rsidR="007C10B9" w:rsidRPr="00810D3B" w:rsidRDefault="007C10B9" w:rsidP="007C10B9">
            <w:pPr>
              <w:spacing w:after="200" w:line="276" w:lineRule="auto"/>
              <w:rPr>
                <w:rFonts w:eastAsiaTheme="minorHAnsi"/>
                <w:sz w:val="20"/>
                <w:szCs w:val="20"/>
              </w:rPr>
            </w:pPr>
            <w:r w:rsidRPr="00810D3B">
              <w:rPr>
                <w:rFonts w:eastAsiaTheme="minorHAnsi"/>
                <w:sz w:val="20"/>
                <w:szCs w:val="20"/>
              </w:rPr>
              <w:t>To evaluate the effect of TCC on the balance control and flexibility of the older adults.</w:t>
            </w:r>
          </w:p>
          <w:p w:rsidR="007C10B9" w:rsidRPr="00810D3B" w:rsidRDefault="007C10B9">
            <w:pPr>
              <w:spacing w:line="276" w:lineRule="auto"/>
              <w:rPr>
                <w:sz w:val="20"/>
                <w:szCs w:val="20"/>
              </w:rPr>
            </w:pPr>
          </w:p>
          <w:p w:rsidR="009E627B" w:rsidRPr="00810D3B" w:rsidRDefault="009E627B">
            <w:pPr>
              <w:spacing w:line="276" w:lineRule="auto"/>
              <w:rPr>
                <w:sz w:val="20"/>
                <w:szCs w:val="20"/>
              </w:rPr>
            </w:pPr>
          </w:p>
          <w:p w:rsidR="009E627B" w:rsidRPr="00810D3B" w:rsidRDefault="009E627B">
            <w:pPr>
              <w:spacing w:line="276" w:lineRule="auto"/>
              <w:rPr>
                <w:sz w:val="20"/>
                <w:szCs w:val="20"/>
              </w:rPr>
            </w:pPr>
          </w:p>
          <w:p w:rsidR="009E627B" w:rsidRPr="00810D3B" w:rsidRDefault="009E627B">
            <w:pPr>
              <w:spacing w:line="276" w:lineRule="auto"/>
              <w:rPr>
                <w:sz w:val="20"/>
                <w:szCs w:val="20"/>
              </w:rPr>
            </w:pPr>
            <w:r w:rsidRPr="00810D3B">
              <w:rPr>
                <w:sz w:val="20"/>
                <w:szCs w:val="20"/>
              </w:rPr>
              <w:t>.</w:t>
            </w:r>
          </w:p>
        </w:tc>
        <w:tc>
          <w:tcPr>
            <w:tcW w:w="1529" w:type="dxa"/>
            <w:tcBorders>
              <w:top w:val="single" w:sz="4" w:space="0" w:color="auto"/>
              <w:left w:val="single" w:sz="4" w:space="0" w:color="auto"/>
              <w:bottom w:val="single" w:sz="4" w:space="0" w:color="auto"/>
              <w:right w:val="single" w:sz="4" w:space="0" w:color="auto"/>
            </w:tcBorders>
            <w:hideMark/>
          </w:tcPr>
          <w:p w:rsidR="009E627B" w:rsidRPr="00810D3B" w:rsidRDefault="009E627B">
            <w:pPr>
              <w:spacing w:line="276" w:lineRule="auto"/>
              <w:rPr>
                <w:sz w:val="20"/>
                <w:szCs w:val="20"/>
              </w:rPr>
            </w:pPr>
            <w:r w:rsidRPr="00810D3B">
              <w:rPr>
                <w:sz w:val="20"/>
                <w:szCs w:val="20"/>
              </w:rPr>
              <w:t>Systematic Review</w:t>
            </w:r>
            <w:r w:rsidR="0094695F" w:rsidRPr="00810D3B">
              <w:rPr>
                <w:sz w:val="20"/>
                <w:szCs w:val="20"/>
              </w:rPr>
              <w:t xml:space="preserve"> w/meta-analysis; 7 RCTs</w:t>
            </w:r>
          </w:p>
        </w:tc>
        <w:tc>
          <w:tcPr>
            <w:tcW w:w="2069" w:type="dxa"/>
            <w:tcBorders>
              <w:top w:val="single" w:sz="4" w:space="0" w:color="auto"/>
              <w:left w:val="single" w:sz="4" w:space="0" w:color="auto"/>
              <w:bottom w:val="single" w:sz="4" w:space="0" w:color="auto"/>
              <w:right w:val="single" w:sz="4" w:space="0" w:color="auto"/>
            </w:tcBorders>
          </w:tcPr>
          <w:p w:rsidR="009E627B" w:rsidRPr="00810D3B" w:rsidRDefault="00C00AAD" w:rsidP="00C00AAD">
            <w:pPr>
              <w:spacing w:after="200" w:line="276" w:lineRule="auto"/>
              <w:rPr>
                <w:rFonts w:eastAsiaTheme="minorHAnsi"/>
                <w:sz w:val="20"/>
                <w:szCs w:val="20"/>
              </w:rPr>
            </w:pPr>
            <w:r w:rsidRPr="00810D3B">
              <w:rPr>
                <w:rFonts w:eastAsiaTheme="minorHAnsi"/>
                <w:sz w:val="20"/>
                <w:szCs w:val="20"/>
              </w:rPr>
              <w:t>N= 1088. Aged ≥60 years.</w:t>
            </w:r>
          </w:p>
        </w:tc>
        <w:tc>
          <w:tcPr>
            <w:tcW w:w="2328" w:type="dxa"/>
            <w:tcBorders>
              <w:top w:val="single" w:sz="4" w:space="0" w:color="auto"/>
              <w:left w:val="single" w:sz="4" w:space="0" w:color="auto"/>
              <w:bottom w:val="single" w:sz="4" w:space="0" w:color="auto"/>
              <w:right w:val="single" w:sz="4" w:space="0" w:color="auto"/>
            </w:tcBorders>
            <w:hideMark/>
          </w:tcPr>
          <w:p w:rsidR="009E627B" w:rsidRPr="00810D3B" w:rsidRDefault="00C00AAD">
            <w:pPr>
              <w:spacing w:line="276" w:lineRule="auto"/>
              <w:rPr>
                <w:sz w:val="20"/>
                <w:szCs w:val="20"/>
              </w:rPr>
            </w:pPr>
            <w:r w:rsidRPr="00810D3B">
              <w:rPr>
                <w:sz w:val="20"/>
                <w:szCs w:val="20"/>
              </w:rPr>
              <w:t xml:space="preserve">Tai Chi </w:t>
            </w:r>
            <w:proofErr w:type="spellStart"/>
            <w:r w:rsidRPr="00810D3B">
              <w:rPr>
                <w:sz w:val="20"/>
                <w:szCs w:val="20"/>
              </w:rPr>
              <w:t>Chuan</w:t>
            </w:r>
            <w:proofErr w:type="spellEnd"/>
            <w:r w:rsidRPr="00810D3B">
              <w:rPr>
                <w:sz w:val="20"/>
                <w:szCs w:val="20"/>
              </w:rPr>
              <w:t xml:space="preserve"> (TCC)</w:t>
            </w:r>
          </w:p>
        </w:tc>
        <w:tc>
          <w:tcPr>
            <w:tcW w:w="2440" w:type="dxa"/>
            <w:tcBorders>
              <w:top w:val="single" w:sz="4" w:space="0" w:color="auto"/>
              <w:left w:val="single" w:sz="4" w:space="0" w:color="auto"/>
              <w:bottom w:val="single" w:sz="4" w:space="0" w:color="auto"/>
              <w:right w:val="single" w:sz="4" w:space="0" w:color="auto"/>
            </w:tcBorders>
            <w:hideMark/>
          </w:tcPr>
          <w:p w:rsidR="00C00AAD" w:rsidRPr="00810D3B" w:rsidRDefault="00C00AAD" w:rsidP="00C00AAD">
            <w:pPr>
              <w:spacing w:after="200" w:line="276" w:lineRule="auto"/>
              <w:rPr>
                <w:rFonts w:eastAsiaTheme="minorHAnsi"/>
                <w:sz w:val="20"/>
                <w:szCs w:val="20"/>
              </w:rPr>
            </w:pPr>
            <w:r w:rsidRPr="00810D3B">
              <w:rPr>
                <w:rFonts w:eastAsiaTheme="minorHAnsi"/>
                <w:sz w:val="20"/>
                <w:szCs w:val="20"/>
              </w:rPr>
              <w:t>Balance control ability and flexibility of the older adults: Single-leg balance test, GUG, Berg (balance)</w:t>
            </w:r>
          </w:p>
          <w:p w:rsidR="009E627B" w:rsidRPr="00810D3B" w:rsidRDefault="009E627B">
            <w:pPr>
              <w:spacing w:line="276" w:lineRule="auto"/>
              <w:rPr>
                <w:sz w:val="20"/>
                <w:szCs w:val="20"/>
              </w:rPr>
            </w:pPr>
          </w:p>
        </w:tc>
        <w:tc>
          <w:tcPr>
            <w:tcW w:w="5780" w:type="dxa"/>
            <w:gridSpan w:val="2"/>
            <w:tcBorders>
              <w:top w:val="single" w:sz="4" w:space="0" w:color="auto"/>
              <w:left w:val="single" w:sz="4" w:space="0" w:color="auto"/>
              <w:bottom w:val="single" w:sz="4" w:space="0" w:color="auto"/>
              <w:right w:val="single" w:sz="4" w:space="0" w:color="auto"/>
            </w:tcBorders>
            <w:hideMark/>
          </w:tcPr>
          <w:p w:rsidR="00067888" w:rsidRPr="00810D3B" w:rsidRDefault="00067888" w:rsidP="00067888">
            <w:pPr>
              <w:spacing w:after="200" w:line="276" w:lineRule="auto"/>
              <w:rPr>
                <w:rFonts w:eastAsiaTheme="minorHAnsi"/>
                <w:sz w:val="20"/>
                <w:szCs w:val="20"/>
              </w:rPr>
            </w:pPr>
            <w:r w:rsidRPr="00810D3B">
              <w:rPr>
                <w:rFonts w:eastAsiaTheme="minorHAnsi"/>
                <w:sz w:val="20"/>
                <w:szCs w:val="20"/>
              </w:rPr>
              <w:t>The completion time of the Get-up and Go test of the older adults in the experiment group was significantly shortened compared with the control group. The time of single-leg stand of older adults in experiment group was significantly prolonged compared with control group. The pooled estimated Berg (balance) test indicated that the balance control ability of older adults in experiment group was significantly increased compared with the control group.</w:t>
            </w:r>
          </w:p>
          <w:p w:rsidR="009E627B" w:rsidRPr="00810D3B" w:rsidRDefault="009E627B">
            <w:pPr>
              <w:spacing w:line="276" w:lineRule="auto"/>
              <w:rPr>
                <w:sz w:val="20"/>
                <w:szCs w:val="20"/>
              </w:rPr>
            </w:pPr>
          </w:p>
        </w:tc>
      </w:tr>
      <w:tr w:rsidR="00500B89" w:rsidTr="0059182F">
        <w:trPr>
          <w:trHeight w:val="2141"/>
        </w:trPr>
        <w:tc>
          <w:tcPr>
            <w:tcW w:w="1980" w:type="dxa"/>
            <w:tcBorders>
              <w:top w:val="single" w:sz="4" w:space="0" w:color="auto"/>
              <w:left w:val="single" w:sz="4" w:space="0" w:color="auto"/>
              <w:bottom w:val="single" w:sz="4" w:space="0" w:color="auto"/>
              <w:right w:val="single" w:sz="4" w:space="0" w:color="auto"/>
            </w:tcBorders>
          </w:tcPr>
          <w:p w:rsidR="00500B89" w:rsidRPr="00810D3B" w:rsidRDefault="00500B89">
            <w:pPr>
              <w:spacing w:line="276" w:lineRule="auto"/>
              <w:rPr>
                <w:sz w:val="20"/>
                <w:szCs w:val="20"/>
                <w:highlight w:val="yellow"/>
              </w:rPr>
            </w:pPr>
            <w:r w:rsidRPr="00754C43">
              <w:rPr>
                <w:sz w:val="20"/>
                <w:szCs w:val="20"/>
              </w:rPr>
              <w:t>Qin et al. 2005.</w:t>
            </w:r>
          </w:p>
        </w:tc>
        <w:tc>
          <w:tcPr>
            <w:tcW w:w="2159" w:type="dxa"/>
            <w:tcBorders>
              <w:top w:val="single" w:sz="4" w:space="0" w:color="auto"/>
              <w:left w:val="single" w:sz="4" w:space="0" w:color="auto"/>
              <w:bottom w:val="single" w:sz="4" w:space="0" w:color="auto"/>
              <w:right w:val="single" w:sz="4" w:space="0" w:color="auto"/>
            </w:tcBorders>
          </w:tcPr>
          <w:p w:rsidR="0066421C" w:rsidRPr="0066421C" w:rsidRDefault="0066421C" w:rsidP="0066421C">
            <w:pPr>
              <w:spacing w:after="200" w:line="276" w:lineRule="auto"/>
              <w:rPr>
                <w:rFonts w:eastAsiaTheme="minorHAnsi"/>
                <w:sz w:val="20"/>
                <w:szCs w:val="20"/>
              </w:rPr>
            </w:pPr>
            <w:r w:rsidRPr="0066421C">
              <w:rPr>
                <w:rFonts w:eastAsiaTheme="minorHAnsi"/>
                <w:sz w:val="20"/>
                <w:szCs w:val="20"/>
              </w:rPr>
              <w:t xml:space="preserve">To determine the effects Tai Chi Chun (TCC) exercises have on bone mineral density (BMD) and neuromuscular function in postmenopausal women. </w:t>
            </w:r>
          </w:p>
          <w:p w:rsidR="00500B89" w:rsidRPr="00810D3B" w:rsidRDefault="00500B89" w:rsidP="007C10B9">
            <w:pPr>
              <w:spacing w:after="200" w:line="276" w:lineRule="auto"/>
              <w:rPr>
                <w:rFonts w:eastAsiaTheme="minorHAnsi"/>
                <w:sz w:val="20"/>
                <w:szCs w:val="20"/>
              </w:rPr>
            </w:pPr>
          </w:p>
        </w:tc>
        <w:tc>
          <w:tcPr>
            <w:tcW w:w="1529" w:type="dxa"/>
            <w:tcBorders>
              <w:top w:val="single" w:sz="4" w:space="0" w:color="auto"/>
              <w:left w:val="single" w:sz="4" w:space="0" w:color="auto"/>
              <w:bottom w:val="single" w:sz="4" w:space="0" w:color="auto"/>
              <w:right w:val="single" w:sz="4" w:space="0" w:color="auto"/>
            </w:tcBorders>
          </w:tcPr>
          <w:p w:rsidR="00500B89" w:rsidRPr="00810D3B" w:rsidRDefault="001F549D">
            <w:pPr>
              <w:spacing w:line="276" w:lineRule="auto"/>
              <w:rPr>
                <w:sz w:val="20"/>
                <w:szCs w:val="20"/>
              </w:rPr>
            </w:pPr>
            <w:r w:rsidRPr="00810D3B">
              <w:rPr>
                <w:sz w:val="20"/>
                <w:szCs w:val="20"/>
              </w:rPr>
              <w:t>Cross-sectional study</w:t>
            </w:r>
          </w:p>
        </w:tc>
        <w:tc>
          <w:tcPr>
            <w:tcW w:w="2069" w:type="dxa"/>
            <w:tcBorders>
              <w:top w:val="single" w:sz="4" w:space="0" w:color="auto"/>
              <w:left w:val="single" w:sz="4" w:space="0" w:color="auto"/>
              <w:bottom w:val="single" w:sz="4" w:space="0" w:color="auto"/>
              <w:right w:val="single" w:sz="4" w:space="0" w:color="auto"/>
            </w:tcBorders>
          </w:tcPr>
          <w:p w:rsidR="00500B89" w:rsidRPr="00810D3B" w:rsidRDefault="001F549D" w:rsidP="00C00AAD">
            <w:pPr>
              <w:spacing w:after="200" w:line="276" w:lineRule="auto"/>
              <w:rPr>
                <w:rFonts w:eastAsiaTheme="minorHAnsi"/>
                <w:sz w:val="20"/>
                <w:szCs w:val="20"/>
              </w:rPr>
            </w:pPr>
            <w:r w:rsidRPr="00810D3B">
              <w:rPr>
                <w:sz w:val="20"/>
                <w:szCs w:val="20"/>
              </w:rPr>
              <w:t xml:space="preserve">N=99 </w:t>
            </w:r>
            <w:r w:rsidR="00C9680B" w:rsidRPr="00810D3B">
              <w:rPr>
                <w:sz w:val="20"/>
                <w:szCs w:val="20"/>
              </w:rPr>
              <w:t>healthy postmenopausal w</w:t>
            </w:r>
            <w:r w:rsidRPr="00810D3B">
              <w:rPr>
                <w:sz w:val="20"/>
                <w:szCs w:val="20"/>
              </w:rPr>
              <w:t>omen mean age of 55.9+/-3.1 years and within 10 years after the menopause</w:t>
            </w:r>
            <w:r w:rsidR="00C9680B" w:rsidRPr="00810D3B">
              <w:rPr>
                <w:sz w:val="20"/>
                <w:szCs w:val="20"/>
              </w:rPr>
              <w:t>, and N = 48 women who had been regularly practicing TCC exercise</w:t>
            </w:r>
          </w:p>
        </w:tc>
        <w:tc>
          <w:tcPr>
            <w:tcW w:w="2328" w:type="dxa"/>
            <w:tcBorders>
              <w:top w:val="single" w:sz="4" w:space="0" w:color="auto"/>
              <w:left w:val="single" w:sz="4" w:space="0" w:color="auto"/>
              <w:bottom w:val="single" w:sz="4" w:space="0" w:color="auto"/>
              <w:right w:val="single" w:sz="4" w:space="0" w:color="auto"/>
            </w:tcBorders>
          </w:tcPr>
          <w:p w:rsidR="00500B89" w:rsidRPr="00810D3B" w:rsidRDefault="001F549D">
            <w:pPr>
              <w:spacing w:line="276" w:lineRule="auto"/>
              <w:rPr>
                <w:sz w:val="20"/>
                <w:szCs w:val="20"/>
              </w:rPr>
            </w:pPr>
            <w:r w:rsidRPr="00810D3B">
              <w:rPr>
                <w:sz w:val="20"/>
                <w:szCs w:val="20"/>
              </w:rPr>
              <w:t>TCC group: exercises performed 3hours/week</w:t>
            </w:r>
          </w:p>
        </w:tc>
        <w:tc>
          <w:tcPr>
            <w:tcW w:w="2440" w:type="dxa"/>
            <w:tcBorders>
              <w:top w:val="single" w:sz="4" w:space="0" w:color="auto"/>
              <w:left w:val="single" w:sz="4" w:space="0" w:color="auto"/>
              <w:bottom w:val="single" w:sz="4" w:space="0" w:color="auto"/>
              <w:right w:val="single" w:sz="4" w:space="0" w:color="auto"/>
            </w:tcBorders>
          </w:tcPr>
          <w:p w:rsidR="001A7E8A" w:rsidRPr="001A7E8A" w:rsidRDefault="001A7E8A" w:rsidP="001A7E8A">
            <w:pPr>
              <w:spacing w:after="200" w:line="276" w:lineRule="auto"/>
              <w:rPr>
                <w:rFonts w:eastAsiaTheme="minorHAnsi"/>
                <w:sz w:val="20"/>
                <w:szCs w:val="20"/>
              </w:rPr>
            </w:pPr>
            <w:r w:rsidRPr="001A7E8A">
              <w:rPr>
                <w:rFonts w:eastAsiaTheme="minorHAnsi"/>
                <w:sz w:val="20"/>
                <w:szCs w:val="20"/>
              </w:rPr>
              <w:t xml:space="preserve">BMD using dual-energy X-ray absorptiometry (DXA) measured: lumbar spine and proximal femur of the non-dominant leg (femoral neck, greater trochanter, and Ward's triangle). Neuromuscular function evaluating: magnitude of trunk bend-and-reach, quadriceps muscle strength, and single-stance </w:t>
            </w:r>
            <w:r w:rsidRPr="001A7E8A">
              <w:rPr>
                <w:rFonts w:eastAsiaTheme="minorHAnsi"/>
                <w:sz w:val="20"/>
                <w:szCs w:val="20"/>
              </w:rPr>
              <w:lastRenderedPageBreak/>
              <w:t>time on the non-dominant leg.</w:t>
            </w:r>
          </w:p>
          <w:p w:rsidR="00500B89" w:rsidRPr="00810D3B" w:rsidRDefault="00500B89" w:rsidP="00C00AAD">
            <w:pPr>
              <w:spacing w:after="200" w:line="276" w:lineRule="auto"/>
              <w:rPr>
                <w:rFonts w:eastAsiaTheme="minorHAnsi"/>
                <w:sz w:val="20"/>
                <w:szCs w:val="20"/>
              </w:rPr>
            </w:pPr>
          </w:p>
        </w:tc>
        <w:tc>
          <w:tcPr>
            <w:tcW w:w="5780" w:type="dxa"/>
            <w:gridSpan w:val="2"/>
            <w:tcBorders>
              <w:top w:val="single" w:sz="4" w:space="0" w:color="auto"/>
              <w:left w:val="single" w:sz="4" w:space="0" w:color="auto"/>
              <w:bottom w:val="single" w:sz="4" w:space="0" w:color="auto"/>
              <w:right w:val="single" w:sz="4" w:space="0" w:color="auto"/>
            </w:tcBorders>
          </w:tcPr>
          <w:p w:rsidR="00810D3B" w:rsidRPr="00810D3B" w:rsidRDefault="00810D3B" w:rsidP="00810D3B">
            <w:pPr>
              <w:rPr>
                <w:sz w:val="20"/>
                <w:szCs w:val="20"/>
              </w:rPr>
            </w:pPr>
            <w:r w:rsidRPr="00810D3B">
              <w:rPr>
                <w:sz w:val="20"/>
                <w:szCs w:val="20"/>
              </w:rPr>
              <w:lastRenderedPageBreak/>
              <w:t xml:space="preserve">The study demonstrated an overall higher BMD at spine and hip and better neuromuscular function, in postmenopausal women who had been practicing regular TCC exercise for more than 3 years (average, 5 years) as compared with control group not participating in TCC. Regular participation in TCC exercise shows beneficial effects on BMD of the weight-bearing skeleton and on body functions including: muscle strength, balance, and flexibility in early post-menopausal women. </w:t>
            </w:r>
          </w:p>
          <w:p w:rsidR="00500B89" w:rsidRPr="00810D3B" w:rsidRDefault="00500B89" w:rsidP="00067888">
            <w:pPr>
              <w:spacing w:after="200" w:line="276" w:lineRule="auto"/>
              <w:rPr>
                <w:rFonts w:eastAsiaTheme="minorHAnsi"/>
                <w:sz w:val="20"/>
                <w:szCs w:val="20"/>
              </w:rPr>
            </w:pPr>
          </w:p>
        </w:tc>
      </w:tr>
      <w:tr w:rsidR="009E627B" w:rsidTr="0059182F">
        <w:tc>
          <w:tcPr>
            <w:tcW w:w="18285" w:type="dxa"/>
            <w:gridSpan w:val="8"/>
            <w:tcBorders>
              <w:top w:val="single" w:sz="4" w:space="0" w:color="auto"/>
              <w:left w:val="single" w:sz="4" w:space="0" w:color="auto"/>
              <w:bottom w:val="single" w:sz="4" w:space="0" w:color="auto"/>
              <w:right w:val="single" w:sz="4" w:space="0" w:color="auto"/>
            </w:tcBorders>
          </w:tcPr>
          <w:p w:rsidR="009E627B" w:rsidRPr="00810D3B" w:rsidRDefault="00E57988" w:rsidP="00E57988">
            <w:pPr>
              <w:autoSpaceDE w:val="0"/>
              <w:autoSpaceDN w:val="0"/>
              <w:adjustRightInd w:val="0"/>
              <w:spacing w:line="276" w:lineRule="auto"/>
              <w:rPr>
                <w:rFonts w:eastAsiaTheme="minorEastAsia"/>
                <w:b/>
                <w:sz w:val="20"/>
                <w:szCs w:val="20"/>
              </w:rPr>
            </w:pPr>
            <w:r w:rsidRPr="00810D3B">
              <w:rPr>
                <w:rFonts w:eastAsiaTheme="minorEastAsia"/>
                <w:b/>
                <w:sz w:val="20"/>
                <w:szCs w:val="20"/>
              </w:rPr>
              <w:lastRenderedPageBreak/>
              <w:t>Effects of mixed exercise interventions on function</w:t>
            </w:r>
          </w:p>
        </w:tc>
      </w:tr>
      <w:tr w:rsidR="009E627B" w:rsidTr="0059182F">
        <w:tc>
          <w:tcPr>
            <w:tcW w:w="1980" w:type="dxa"/>
            <w:tcBorders>
              <w:top w:val="single" w:sz="4" w:space="0" w:color="auto"/>
              <w:left w:val="single" w:sz="4" w:space="0" w:color="auto"/>
              <w:bottom w:val="single" w:sz="4" w:space="0" w:color="auto"/>
              <w:right w:val="single" w:sz="4" w:space="0" w:color="auto"/>
            </w:tcBorders>
            <w:hideMark/>
          </w:tcPr>
          <w:p w:rsidR="009E627B" w:rsidRPr="00810D3B" w:rsidRDefault="00E57988">
            <w:pPr>
              <w:autoSpaceDE w:val="0"/>
              <w:autoSpaceDN w:val="0"/>
              <w:adjustRightInd w:val="0"/>
              <w:spacing w:line="276" w:lineRule="auto"/>
              <w:rPr>
                <w:rFonts w:eastAsiaTheme="minorEastAsia"/>
                <w:color w:val="141314"/>
                <w:sz w:val="20"/>
                <w:szCs w:val="20"/>
              </w:rPr>
            </w:pPr>
            <w:proofErr w:type="spellStart"/>
            <w:r w:rsidRPr="00754C43">
              <w:rPr>
                <w:sz w:val="20"/>
                <w:szCs w:val="20"/>
              </w:rPr>
              <w:t>Cadore</w:t>
            </w:r>
            <w:proofErr w:type="spellEnd"/>
            <w:r w:rsidRPr="00754C43">
              <w:rPr>
                <w:sz w:val="20"/>
                <w:szCs w:val="20"/>
              </w:rPr>
              <w:t xml:space="preserve"> et al  2013</w:t>
            </w:r>
          </w:p>
        </w:tc>
        <w:tc>
          <w:tcPr>
            <w:tcW w:w="2159" w:type="dxa"/>
            <w:tcBorders>
              <w:top w:val="single" w:sz="4" w:space="0" w:color="auto"/>
              <w:left w:val="single" w:sz="4" w:space="0" w:color="auto"/>
              <w:bottom w:val="single" w:sz="4" w:space="0" w:color="auto"/>
              <w:right w:val="single" w:sz="4" w:space="0" w:color="auto"/>
            </w:tcBorders>
          </w:tcPr>
          <w:p w:rsidR="009E627B" w:rsidRPr="00810D3B" w:rsidRDefault="00E57988">
            <w:pPr>
              <w:autoSpaceDE w:val="0"/>
              <w:autoSpaceDN w:val="0"/>
              <w:adjustRightInd w:val="0"/>
              <w:spacing w:line="276" w:lineRule="auto"/>
              <w:rPr>
                <w:rFonts w:eastAsiaTheme="minorEastAsia"/>
                <w:sz w:val="20"/>
                <w:szCs w:val="20"/>
              </w:rPr>
            </w:pPr>
            <w:r w:rsidRPr="00810D3B">
              <w:rPr>
                <w:rFonts w:eastAsiaTheme="minorHAnsi"/>
                <w:sz w:val="20"/>
                <w:szCs w:val="20"/>
              </w:rPr>
              <w:t>To examine and recommend training strategies for improved functional capacity, muscle strength, balance, gait ability, and reduced falls risk community dwelling and physically frail older adults.</w:t>
            </w:r>
          </w:p>
          <w:p w:rsidR="009E627B" w:rsidRPr="00810D3B" w:rsidRDefault="009E627B">
            <w:pPr>
              <w:spacing w:line="276" w:lineRule="auto"/>
              <w:rPr>
                <w:sz w:val="20"/>
                <w:szCs w:val="20"/>
              </w:rPr>
            </w:pPr>
          </w:p>
        </w:tc>
        <w:tc>
          <w:tcPr>
            <w:tcW w:w="1529" w:type="dxa"/>
            <w:tcBorders>
              <w:top w:val="single" w:sz="4" w:space="0" w:color="auto"/>
              <w:left w:val="single" w:sz="4" w:space="0" w:color="auto"/>
              <w:bottom w:val="single" w:sz="4" w:space="0" w:color="auto"/>
              <w:right w:val="single" w:sz="4" w:space="0" w:color="auto"/>
            </w:tcBorders>
          </w:tcPr>
          <w:p w:rsidR="009E627B" w:rsidRPr="00810D3B" w:rsidRDefault="00E57988" w:rsidP="00E57988">
            <w:pPr>
              <w:autoSpaceDE w:val="0"/>
              <w:autoSpaceDN w:val="0"/>
              <w:adjustRightInd w:val="0"/>
              <w:spacing w:line="276" w:lineRule="auto"/>
              <w:rPr>
                <w:rFonts w:eastAsiaTheme="minorEastAsia"/>
                <w:sz w:val="20"/>
                <w:szCs w:val="20"/>
              </w:rPr>
            </w:pPr>
            <w:r w:rsidRPr="00810D3B">
              <w:rPr>
                <w:sz w:val="20"/>
                <w:szCs w:val="20"/>
              </w:rPr>
              <w:t>Systematic review; 20 RCTs.</w:t>
            </w:r>
          </w:p>
        </w:tc>
        <w:tc>
          <w:tcPr>
            <w:tcW w:w="2069" w:type="dxa"/>
            <w:tcBorders>
              <w:top w:val="single" w:sz="4" w:space="0" w:color="auto"/>
              <w:left w:val="single" w:sz="4" w:space="0" w:color="auto"/>
              <w:bottom w:val="single" w:sz="4" w:space="0" w:color="auto"/>
              <w:right w:val="single" w:sz="4" w:space="0" w:color="auto"/>
            </w:tcBorders>
            <w:hideMark/>
          </w:tcPr>
          <w:p w:rsidR="009E627B" w:rsidRPr="00810D3B" w:rsidRDefault="00E57988">
            <w:pPr>
              <w:autoSpaceDE w:val="0"/>
              <w:autoSpaceDN w:val="0"/>
              <w:adjustRightInd w:val="0"/>
              <w:spacing w:line="276" w:lineRule="auto"/>
              <w:rPr>
                <w:rFonts w:eastAsiaTheme="minorEastAsia"/>
                <w:sz w:val="20"/>
                <w:szCs w:val="20"/>
              </w:rPr>
            </w:pPr>
            <w:r w:rsidRPr="00810D3B">
              <w:rPr>
                <w:sz w:val="20"/>
                <w:szCs w:val="20"/>
              </w:rPr>
              <w:t xml:space="preserve">N=684. Aged ≥70 years.  </w:t>
            </w:r>
          </w:p>
        </w:tc>
        <w:tc>
          <w:tcPr>
            <w:tcW w:w="2328" w:type="dxa"/>
            <w:tcBorders>
              <w:top w:val="single" w:sz="4" w:space="0" w:color="auto"/>
              <w:left w:val="single" w:sz="4" w:space="0" w:color="auto"/>
              <w:bottom w:val="single" w:sz="4" w:space="0" w:color="auto"/>
              <w:right w:val="single" w:sz="4" w:space="0" w:color="auto"/>
            </w:tcBorders>
            <w:hideMark/>
          </w:tcPr>
          <w:p w:rsidR="009C0D20" w:rsidRPr="00810D3B" w:rsidRDefault="009C0D20" w:rsidP="009C0D20">
            <w:pPr>
              <w:spacing w:after="200" w:line="276" w:lineRule="auto"/>
              <w:rPr>
                <w:rFonts w:eastAsiaTheme="minorHAnsi"/>
                <w:sz w:val="20"/>
                <w:szCs w:val="20"/>
              </w:rPr>
            </w:pPr>
            <w:r w:rsidRPr="00810D3B">
              <w:rPr>
                <w:rFonts w:eastAsiaTheme="minorHAnsi"/>
                <w:sz w:val="20"/>
                <w:szCs w:val="20"/>
              </w:rPr>
              <w:t xml:space="preserve">Resistance training programs performed 2-3 times a week, with 3 sets of 8-12 repetitions and an intensity starting at 20%–30% and progressing to 80% of 1RM, by utilizing body weight as the resistance source and simulating daily activities.  </w:t>
            </w:r>
          </w:p>
          <w:p w:rsidR="003B6542" w:rsidRPr="00810D3B" w:rsidRDefault="009C0D20" w:rsidP="009C0D20">
            <w:pPr>
              <w:spacing w:after="200" w:line="276" w:lineRule="auto"/>
              <w:rPr>
                <w:rFonts w:eastAsiaTheme="minorHAnsi"/>
                <w:sz w:val="20"/>
                <w:szCs w:val="20"/>
              </w:rPr>
            </w:pPr>
            <w:r w:rsidRPr="00810D3B">
              <w:rPr>
                <w:rFonts w:eastAsiaTheme="minorHAnsi"/>
                <w:sz w:val="20"/>
                <w:szCs w:val="20"/>
              </w:rPr>
              <w:t xml:space="preserve">Endurance training </w:t>
            </w:r>
            <w:r w:rsidR="003B6542" w:rsidRPr="00810D3B">
              <w:rPr>
                <w:rFonts w:eastAsiaTheme="minorHAnsi"/>
                <w:sz w:val="20"/>
                <w:szCs w:val="20"/>
              </w:rPr>
              <w:t>include</w:t>
            </w:r>
            <w:r w:rsidRPr="00810D3B">
              <w:rPr>
                <w:rFonts w:eastAsiaTheme="minorHAnsi"/>
                <w:sz w:val="20"/>
                <w:szCs w:val="20"/>
              </w:rPr>
              <w:t>s</w:t>
            </w:r>
            <w:r w:rsidR="003B6542" w:rsidRPr="00810D3B">
              <w:rPr>
                <w:rFonts w:eastAsiaTheme="minorHAnsi"/>
                <w:sz w:val="20"/>
                <w:szCs w:val="20"/>
              </w:rPr>
              <w:t xml:space="preserve"> walking with changes in pace and direction, treadmill walking, step-ups, stair cli</w:t>
            </w:r>
            <w:r w:rsidRPr="00810D3B">
              <w:rPr>
                <w:rFonts w:eastAsiaTheme="minorHAnsi"/>
                <w:sz w:val="20"/>
                <w:szCs w:val="20"/>
              </w:rPr>
              <w:t>mbing, and stationary cycling. Training begins</w:t>
            </w:r>
            <w:r w:rsidR="003B6542" w:rsidRPr="00810D3B">
              <w:rPr>
                <w:rFonts w:eastAsiaTheme="minorHAnsi"/>
                <w:sz w:val="20"/>
                <w:szCs w:val="20"/>
              </w:rPr>
              <w:t xml:space="preserve"> at 5–10 min and progress to 15–30 min</w:t>
            </w:r>
            <w:r w:rsidRPr="00810D3B">
              <w:rPr>
                <w:rFonts w:eastAsiaTheme="minorHAnsi"/>
                <w:sz w:val="20"/>
                <w:szCs w:val="20"/>
              </w:rPr>
              <w:t xml:space="preserve">. RPE </w:t>
            </w:r>
            <w:r w:rsidR="003B6542" w:rsidRPr="00810D3B">
              <w:rPr>
                <w:rFonts w:eastAsiaTheme="minorHAnsi"/>
                <w:sz w:val="20"/>
                <w:szCs w:val="20"/>
              </w:rPr>
              <w:t>of</w:t>
            </w:r>
            <w:r w:rsidRPr="00810D3B">
              <w:rPr>
                <w:rFonts w:eastAsiaTheme="minorHAnsi"/>
                <w:sz w:val="20"/>
                <w:szCs w:val="20"/>
              </w:rPr>
              <w:t xml:space="preserve"> 12–14 on the Borg scale</w:t>
            </w:r>
            <w:r w:rsidRPr="00810D3B">
              <w:rPr>
                <w:rFonts w:eastAsiaTheme="minorHAnsi"/>
                <w:color w:val="0000FF"/>
                <w:sz w:val="20"/>
                <w:szCs w:val="20"/>
              </w:rPr>
              <w:t xml:space="preserve"> </w:t>
            </w:r>
            <w:r w:rsidR="003B6542" w:rsidRPr="00810D3B">
              <w:rPr>
                <w:rFonts w:eastAsiaTheme="minorHAnsi"/>
                <w:sz w:val="20"/>
                <w:szCs w:val="20"/>
              </w:rPr>
              <w:t>appears to be well tolerated.</w:t>
            </w:r>
          </w:p>
          <w:p w:rsidR="003B6542" w:rsidRPr="00810D3B" w:rsidRDefault="009C0D20" w:rsidP="009C0D20">
            <w:pPr>
              <w:spacing w:after="200" w:line="276" w:lineRule="auto"/>
              <w:rPr>
                <w:rFonts w:eastAsiaTheme="minorHAnsi"/>
                <w:sz w:val="20"/>
                <w:szCs w:val="20"/>
              </w:rPr>
            </w:pPr>
            <w:r w:rsidRPr="00810D3B">
              <w:rPr>
                <w:rFonts w:eastAsiaTheme="minorHAnsi"/>
                <w:sz w:val="20"/>
                <w:szCs w:val="20"/>
              </w:rPr>
              <w:t xml:space="preserve">Balance training </w:t>
            </w:r>
            <w:r w:rsidR="003B6542" w:rsidRPr="00810D3B">
              <w:rPr>
                <w:rFonts w:eastAsiaTheme="minorHAnsi"/>
                <w:sz w:val="20"/>
                <w:szCs w:val="20"/>
              </w:rPr>
              <w:t>include</w:t>
            </w:r>
            <w:r w:rsidRPr="00810D3B">
              <w:rPr>
                <w:rFonts w:eastAsiaTheme="minorHAnsi"/>
                <w:sz w:val="20"/>
                <w:szCs w:val="20"/>
              </w:rPr>
              <w:t xml:space="preserve">s, </w:t>
            </w:r>
            <w:r w:rsidR="003B6542" w:rsidRPr="00810D3B">
              <w:rPr>
                <w:rFonts w:eastAsiaTheme="minorHAnsi"/>
                <w:sz w:val="20"/>
                <w:szCs w:val="20"/>
              </w:rPr>
              <w:lastRenderedPageBreak/>
              <w:t>tandem foot standing, multi-directional weight lifts, heel–toe walking, line walking, stepping practice, standing on one leg, weight transfers (from one leg to the other), and modified Tai Chi exercises.</w:t>
            </w:r>
          </w:p>
          <w:p w:rsidR="003B6542" w:rsidRPr="00810D3B" w:rsidRDefault="003B6542" w:rsidP="009C0D20">
            <w:pPr>
              <w:spacing w:after="200" w:line="276" w:lineRule="auto"/>
              <w:rPr>
                <w:rFonts w:eastAsiaTheme="minorHAnsi"/>
                <w:sz w:val="20"/>
                <w:szCs w:val="20"/>
              </w:rPr>
            </w:pPr>
            <w:r w:rsidRPr="00810D3B">
              <w:rPr>
                <w:rFonts w:eastAsiaTheme="minorHAnsi"/>
                <w:sz w:val="20"/>
                <w:szCs w:val="20"/>
              </w:rPr>
              <w:t>Multi-com</w:t>
            </w:r>
            <w:r w:rsidR="009C0D20" w:rsidRPr="00810D3B">
              <w:rPr>
                <w:rFonts w:eastAsiaTheme="minorHAnsi"/>
                <w:sz w:val="20"/>
                <w:szCs w:val="20"/>
              </w:rPr>
              <w:t xml:space="preserve">ponent training programs </w:t>
            </w:r>
            <w:r w:rsidRPr="00810D3B">
              <w:rPr>
                <w:rFonts w:eastAsiaTheme="minorHAnsi"/>
                <w:sz w:val="20"/>
                <w:szCs w:val="20"/>
              </w:rPr>
              <w:t>include gradual increases in the volume, intensity, and complexity of the exercises, along with the simultaneous performance of resistance, endurance, and balance exercises.</w:t>
            </w:r>
          </w:p>
          <w:p w:rsidR="009E627B" w:rsidRPr="00810D3B" w:rsidRDefault="009E627B">
            <w:pPr>
              <w:autoSpaceDE w:val="0"/>
              <w:autoSpaceDN w:val="0"/>
              <w:adjustRightInd w:val="0"/>
              <w:spacing w:line="276" w:lineRule="auto"/>
              <w:rPr>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9E627B" w:rsidRPr="00810D3B" w:rsidRDefault="009C0D20">
            <w:pPr>
              <w:autoSpaceDE w:val="0"/>
              <w:autoSpaceDN w:val="0"/>
              <w:adjustRightInd w:val="0"/>
              <w:spacing w:line="276" w:lineRule="auto"/>
              <w:rPr>
                <w:sz w:val="20"/>
                <w:szCs w:val="20"/>
              </w:rPr>
            </w:pPr>
            <w:r w:rsidRPr="00810D3B">
              <w:rPr>
                <w:rFonts w:eastAsiaTheme="minorHAnsi"/>
                <w:sz w:val="20"/>
                <w:szCs w:val="20"/>
              </w:rPr>
              <w:lastRenderedPageBreak/>
              <w:t>Gait ability was assessed by the 6-meter walk and the Timed Up and Go. Balance performance was assessed by the tandem and semi-tandem tests, Berg balance scale, one leg stand test, and clinical test of sensory interaction and balance. Strength measurements used the one repetition maximum test (1RM) and isokinetic and isometric dynamometry. Data on incidence of falls were assessed using validated questionnaires.</w:t>
            </w:r>
          </w:p>
        </w:tc>
        <w:tc>
          <w:tcPr>
            <w:tcW w:w="5780" w:type="dxa"/>
            <w:gridSpan w:val="2"/>
            <w:tcBorders>
              <w:top w:val="single" w:sz="4" w:space="0" w:color="auto"/>
              <w:left w:val="single" w:sz="4" w:space="0" w:color="auto"/>
              <w:bottom w:val="single" w:sz="4" w:space="0" w:color="auto"/>
              <w:right w:val="single" w:sz="4" w:space="0" w:color="auto"/>
            </w:tcBorders>
            <w:hideMark/>
          </w:tcPr>
          <w:p w:rsidR="009C0D20" w:rsidRPr="00810D3B" w:rsidRDefault="009C0D20" w:rsidP="009C0D20">
            <w:pPr>
              <w:spacing w:after="200" w:line="276" w:lineRule="auto"/>
              <w:rPr>
                <w:rFonts w:eastAsiaTheme="minorHAnsi"/>
                <w:sz w:val="20"/>
                <w:szCs w:val="20"/>
              </w:rPr>
            </w:pPr>
            <w:r w:rsidRPr="00810D3B">
              <w:rPr>
                <w:rFonts w:eastAsiaTheme="minorHAnsi"/>
                <w:sz w:val="20"/>
                <w:szCs w:val="20"/>
              </w:rPr>
              <w:t>A multi-component exercise program incorporating strength, endurance, and balance training is the best strategy for improving gait, balance, strength, and reducing rate of falls in community dwelling older adults and maintaining functional capacity/independent during aging.</w:t>
            </w:r>
          </w:p>
          <w:p w:rsidR="009E627B" w:rsidRPr="00810D3B" w:rsidRDefault="009E627B">
            <w:pPr>
              <w:autoSpaceDE w:val="0"/>
              <w:autoSpaceDN w:val="0"/>
              <w:adjustRightInd w:val="0"/>
              <w:spacing w:line="276" w:lineRule="auto"/>
              <w:rPr>
                <w:sz w:val="20"/>
                <w:szCs w:val="20"/>
              </w:rPr>
            </w:pPr>
          </w:p>
        </w:tc>
      </w:tr>
      <w:tr w:rsidR="009E627B" w:rsidTr="0059182F">
        <w:trPr>
          <w:trHeight w:val="4184"/>
        </w:trPr>
        <w:tc>
          <w:tcPr>
            <w:tcW w:w="1980" w:type="dxa"/>
            <w:tcBorders>
              <w:top w:val="single" w:sz="4" w:space="0" w:color="auto"/>
              <w:left w:val="single" w:sz="4" w:space="0" w:color="auto"/>
              <w:bottom w:val="single" w:sz="4" w:space="0" w:color="auto"/>
              <w:right w:val="single" w:sz="4" w:space="0" w:color="auto"/>
            </w:tcBorders>
            <w:hideMark/>
          </w:tcPr>
          <w:p w:rsidR="009E627B" w:rsidRPr="00810D3B" w:rsidRDefault="00203865">
            <w:pPr>
              <w:spacing w:line="276" w:lineRule="auto"/>
              <w:rPr>
                <w:sz w:val="20"/>
                <w:szCs w:val="20"/>
              </w:rPr>
            </w:pPr>
            <w:r w:rsidRPr="00754C43">
              <w:rPr>
                <w:rFonts w:eastAsiaTheme="minorEastAsia"/>
                <w:bCs/>
                <w:sz w:val="20"/>
                <w:szCs w:val="20"/>
              </w:rPr>
              <w:lastRenderedPageBreak/>
              <w:t>Kang et al. 2015</w:t>
            </w:r>
          </w:p>
        </w:tc>
        <w:tc>
          <w:tcPr>
            <w:tcW w:w="2159" w:type="dxa"/>
            <w:tcBorders>
              <w:top w:val="single" w:sz="4" w:space="0" w:color="auto"/>
              <w:left w:val="single" w:sz="4" w:space="0" w:color="auto"/>
              <w:bottom w:val="single" w:sz="4" w:space="0" w:color="auto"/>
              <w:right w:val="single" w:sz="4" w:space="0" w:color="auto"/>
            </w:tcBorders>
          </w:tcPr>
          <w:p w:rsidR="009E627B" w:rsidRPr="00810D3B" w:rsidRDefault="007E371E">
            <w:pPr>
              <w:autoSpaceDE w:val="0"/>
              <w:autoSpaceDN w:val="0"/>
              <w:adjustRightInd w:val="0"/>
              <w:spacing w:line="276" w:lineRule="auto"/>
              <w:rPr>
                <w:rFonts w:eastAsiaTheme="minorEastAsia"/>
                <w:sz w:val="20"/>
                <w:szCs w:val="20"/>
              </w:rPr>
            </w:pPr>
            <w:r w:rsidRPr="00810D3B">
              <w:rPr>
                <w:sz w:val="20"/>
                <w:szCs w:val="20"/>
              </w:rPr>
              <w:t>Investigate the effects of a 4-week multicomponent exercise program comprised of balance, strengthening, and stretching exercises, and visual feedback-based balance exercise, on the physical fitness of community-dwelling elderly women.</w:t>
            </w:r>
          </w:p>
          <w:p w:rsidR="009E627B" w:rsidRPr="00810D3B" w:rsidRDefault="009E627B">
            <w:pPr>
              <w:spacing w:line="276" w:lineRule="auto"/>
              <w:rPr>
                <w:sz w:val="20"/>
                <w:szCs w:val="20"/>
              </w:rPr>
            </w:pPr>
            <w:r w:rsidRPr="00810D3B">
              <w:rPr>
                <w:rFonts w:eastAsiaTheme="minorEastAsia"/>
                <w:sz w:val="20"/>
                <w:szCs w:val="20"/>
              </w:rPr>
              <w:t>.</w:t>
            </w:r>
          </w:p>
        </w:tc>
        <w:tc>
          <w:tcPr>
            <w:tcW w:w="1529" w:type="dxa"/>
            <w:tcBorders>
              <w:top w:val="single" w:sz="4" w:space="0" w:color="auto"/>
              <w:left w:val="single" w:sz="4" w:space="0" w:color="auto"/>
              <w:bottom w:val="single" w:sz="4" w:space="0" w:color="auto"/>
              <w:right w:val="single" w:sz="4" w:space="0" w:color="auto"/>
            </w:tcBorders>
          </w:tcPr>
          <w:p w:rsidR="009E627B" w:rsidRPr="00810D3B" w:rsidRDefault="009E627B">
            <w:pPr>
              <w:autoSpaceDE w:val="0"/>
              <w:autoSpaceDN w:val="0"/>
              <w:adjustRightInd w:val="0"/>
              <w:spacing w:line="276" w:lineRule="auto"/>
              <w:rPr>
                <w:rFonts w:eastAsiaTheme="minorEastAsia"/>
                <w:sz w:val="20"/>
                <w:szCs w:val="20"/>
              </w:rPr>
            </w:pPr>
            <w:r w:rsidRPr="00810D3B">
              <w:rPr>
                <w:rFonts w:eastAsiaTheme="minorEastAsia"/>
                <w:sz w:val="20"/>
                <w:szCs w:val="20"/>
              </w:rPr>
              <w:t xml:space="preserve">RCT. </w:t>
            </w:r>
          </w:p>
          <w:p w:rsidR="009E627B" w:rsidRPr="00810D3B" w:rsidRDefault="009E627B">
            <w:pPr>
              <w:autoSpaceDE w:val="0"/>
              <w:autoSpaceDN w:val="0"/>
              <w:adjustRightInd w:val="0"/>
              <w:spacing w:line="276" w:lineRule="auto"/>
              <w:rPr>
                <w:rFonts w:eastAsiaTheme="minorEastAsia"/>
                <w:sz w:val="20"/>
                <w:szCs w:val="20"/>
              </w:rPr>
            </w:pPr>
          </w:p>
        </w:tc>
        <w:tc>
          <w:tcPr>
            <w:tcW w:w="2069" w:type="dxa"/>
            <w:tcBorders>
              <w:top w:val="single" w:sz="4" w:space="0" w:color="auto"/>
              <w:left w:val="single" w:sz="4" w:space="0" w:color="auto"/>
              <w:bottom w:val="single" w:sz="4" w:space="0" w:color="auto"/>
              <w:right w:val="single" w:sz="4" w:space="0" w:color="auto"/>
            </w:tcBorders>
            <w:hideMark/>
          </w:tcPr>
          <w:p w:rsidR="009E627B" w:rsidRPr="00810D3B" w:rsidRDefault="00F32E5D" w:rsidP="009B1D21">
            <w:pPr>
              <w:autoSpaceDE w:val="0"/>
              <w:autoSpaceDN w:val="0"/>
              <w:adjustRightInd w:val="0"/>
              <w:spacing w:line="276" w:lineRule="auto"/>
              <w:rPr>
                <w:rFonts w:eastAsiaTheme="minorEastAsia"/>
                <w:sz w:val="20"/>
                <w:szCs w:val="20"/>
              </w:rPr>
            </w:pPr>
            <w:r w:rsidRPr="00810D3B">
              <w:rPr>
                <w:rFonts w:eastAsiaTheme="minorEastAsia"/>
                <w:sz w:val="20"/>
                <w:szCs w:val="20"/>
              </w:rPr>
              <w:t>N=22 women ≥ 65 years</w:t>
            </w:r>
            <w:r w:rsidR="009B1D21" w:rsidRPr="00810D3B">
              <w:rPr>
                <w:rFonts w:eastAsiaTheme="minorEastAsia"/>
                <w:sz w:val="20"/>
                <w:szCs w:val="20"/>
              </w:rPr>
              <w:t xml:space="preserve">, </w:t>
            </w:r>
            <w:r w:rsidR="009B1D21" w:rsidRPr="00810D3B">
              <w:rPr>
                <w:sz w:val="20"/>
                <w:szCs w:val="20"/>
              </w:rPr>
              <w:t>able to walk 10 m without walking aids</w:t>
            </w:r>
            <w:r w:rsidR="009B1D21" w:rsidRPr="00810D3B">
              <w:rPr>
                <w:rFonts w:eastAsiaTheme="minorEastAsia"/>
                <w:sz w:val="20"/>
                <w:szCs w:val="20"/>
              </w:rPr>
              <w:t>.</w:t>
            </w:r>
          </w:p>
        </w:tc>
        <w:tc>
          <w:tcPr>
            <w:tcW w:w="2328" w:type="dxa"/>
            <w:tcBorders>
              <w:top w:val="single" w:sz="4" w:space="0" w:color="auto"/>
              <w:left w:val="single" w:sz="4" w:space="0" w:color="auto"/>
              <w:bottom w:val="single" w:sz="4" w:space="0" w:color="auto"/>
              <w:right w:val="single" w:sz="4" w:space="0" w:color="auto"/>
            </w:tcBorders>
            <w:hideMark/>
          </w:tcPr>
          <w:p w:rsidR="00FA537B" w:rsidRPr="00FA537B" w:rsidRDefault="00FA537B" w:rsidP="00FA537B">
            <w:pPr>
              <w:spacing w:after="200" w:line="276" w:lineRule="auto"/>
              <w:rPr>
                <w:rFonts w:eastAsiaTheme="minorHAnsi"/>
                <w:sz w:val="20"/>
                <w:szCs w:val="20"/>
              </w:rPr>
            </w:pPr>
            <w:r w:rsidRPr="00FA537B">
              <w:rPr>
                <w:rFonts w:eastAsiaTheme="minorHAnsi"/>
                <w:sz w:val="20"/>
                <w:szCs w:val="20"/>
              </w:rPr>
              <w:t xml:space="preserve">Experimental group: 4-week multicomponent exercise program, 60-minute sessions, 3x/week, comprising 5 minute warm-up and cool-down, 20 minute balance and strengthening exercises and 5 minute stretching.  </w:t>
            </w:r>
          </w:p>
          <w:p w:rsidR="00FA537B" w:rsidRPr="00FA537B" w:rsidRDefault="00FA537B" w:rsidP="00FA537B">
            <w:pPr>
              <w:spacing w:after="200" w:line="276" w:lineRule="auto"/>
              <w:rPr>
                <w:rFonts w:eastAsiaTheme="minorHAnsi"/>
                <w:sz w:val="20"/>
                <w:szCs w:val="20"/>
              </w:rPr>
            </w:pPr>
            <w:r w:rsidRPr="00FA537B">
              <w:rPr>
                <w:rFonts w:eastAsiaTheme="minorHAnsi"/>
                <w:sz w:val="20"/>
                <w:szCs w:val="20"/>
              </w:rPr>
              <w:t>Control group instructed to maintain their level of activity without participating in any specific physical fitness exercises during the 4 weeks.</w:t>
            </w:r>
          </w:p>
          <w:p w:rsidR="009E627B" w:rsidRPr="00810D3B" w:rsidRDefault="009E627B">
            <w:pPr>
              <w:spacing w:line="276" w:lineRule="auto"/>
              <w:rPr>
                <w:sz w:val="20"/>
                <w:szCs w:val="20"/>
              </w:rPr>
            </w:pPr>
          </w:p>
        </w:tc>
        <w:tc>
          <w:tcPr>
            <w:tcW w:w="2440" w:type="dxa"/>
            <w:tcBorders>
              <w:top w:val="single" w:sz="4" w:space="0" w:color="auto"/>
              <w:left w:val="single" w:sz="4" w:space="0" w:color="auto"/>
              <w:bottom w:val="single" w:sz="4" w:space="0" w:color="auto"/>
              <w:right w:val="single" w:sz="4" w:space="0" w:color="auto"/>
            </w:tcBorders>
          </w:tcPr>
          <w:p w:rsidR="00CE7A18" w:rsidRPr="00810D3B" w:rsidRDefault="00CE7A18">
            <w:pPr>
              <w:autoSpaceDE w:val="0"/>
              <w:autoSpaceDN w:val="0"/>
              <w:adjustRightInd w:val="0"/>
              <w:spacing w:line="276" w:lineRule="auto"/>
              <w:rPr>
                <w:rFonts w:eastAsiaTheme="minorEastAsia"/>
                <w:sz w:val="20"/>
                <w:szCs w:val="20"/>
              </w:rPr>
            </w:pPr>
            <w:r w:rsidRPr="00810D3B">
              <w:rPr>
                <w:sz w:val="20"/>
                <w:szCs w:val="20"/>
              </w:rPr>
              <w:t>Lower body strength was evaluated using 30-second chair stand test</w:t>
            </w:r>
          </w:p>
          <w:p w:rsidR="00CE7A18" w:rsidRPr="00810D3B" w:rsidRDefault="00CE7A18">
            <w:pPr>
              <w:autoSpaceDE w:val="0"/>
              <w:autoSpaceDN w:val="0"/>
              <w:adjustRightInd w:val="0"/>
              <w:spacing w:line="276" w:lineRule="auto"/>
              <w:rPr>
                <w:sz w:val="20"/>
                <w:szCs w:val="20"/>
              </w:rPr>
            </w:pPr>
          </w:p>
          <w:p w:rsidR="00CE7A18" w:rsidRPr="00810D3B" w:rsidRDefault="00CE7A18">
            <w:pPr>
              <w:autoSpaceDE w:val="0"/>
              <w:autoSpaceDN w:val="0"/>
              <w:adjustRightInd w:val="0"/>
              <w:spacing w:line="276" w:lineRule="auto"/>
              <w:rPr>
                <w:sz w:val="20"/>
                <w:szCs w:val="20"/>
              </w:rPr>
            </w:pPr>
            <w:r w:rsidRPr="00810D3B">
              <w:rPr>
                <w:sz w:val="20"/>
                <w:szCs w:val="20"/>
              </w:rPr>
              <w:t>Lower body flexibility was evaluated using the chair sit-and-reach test</w:t>
            </w:r>
          </w:p>
          <w:p w:rsidR="00CE7A18" w:rsidRPr="00810D3B" w:rsidRDefault="00CE7A18">
            <w:pPr>
              <w:autoSpaceDE w:val="0"/>
              <w:autoSpaceDN w:val="0"/>
              <w:adjustRightInd w:val="0"/>
              <w:spacing w:line="276" w:lineRule="auto"/>
              <w:rPr>
                <w:sz w:val="20"/>
                <w:szCs w:val="20"/>
              </w:rPr>
            </w:pPr>
          </w:p>
          <w:p w:rsidR="00CE7A18" w:rsidRPr="00810D3B" w:rsidRDefault="00CE7A18">
            <w:pPr>
              <w:autoSpaceDE w:val="0"/>
              <w:autoSpaceDN w:val="0"/>
              <w:adjustRightInd w:val="0"/>
              <w:spacing w:line="276" w:lineRule="auto"/>
              <w:rPr>
                <w:sz w:val="20"/>
                <w:szCs w:val="20"/>
              </w:rPr>
            </w:pPr>
            <w:r w:rsidRPr="00810D3B">
              <w:rPr>
                <w:sz w:val="20"/>
                <w:szCs w:val="20"/>
              </w:rPr>
              <w:t>Upper body strength was assessed using the 30-second arm curl test.</w:t>
            </w:r>
          </w:p>
          <w:p w:rsidR="009E627B" w:rsidRPr="00810D3B" w:rsidRDefault="00CE7A18" w:rsidP="00CE7A18">
            <w:pPr>
              <w:autoSpaceDE w:val="0"/>
              <w:autoSpaceDN w:val="0"/>
              <w:adjustRightInd w:val="0"/>
              <w:spacing w:line="276" w:lineRule="auto"/>
              <w:rPr>
                <w:sz w:val="20"/>
                <w:szCs w:val="20"/>
              </w:rPr>
            </w:pPr>
            <w:r w:rsidRPr="00810D3B">
              <w:rPr>
                <w:sz w:val="20"/>
                <w:szCs w:val="20"/>
              </w:rPr>
              <w:t>Upper body flexibility: back scratch test with two hands.</w:t>
            </w:r>
          </w:p>
          <w:p w:rsidR="00CE7A18" w:rsidRPr="00810D3B" w:rsidRDefault="00CE7A18" w:rsidP="00CE7A18">
            <w:pPr>
              <w:autoSpaceDE w:val="0"/>
              <w:autoSpaceDN w:val="0"/>
              <w:adjustRightInd w:val="0"/>
              <w:spacing w:line="276" w:lineRule="auto"/>
              <w:rPr>
                <w:sz w:val="20"/>
                <w:szCs w:val="20"/>
              </w:rPr>
            </w:pPr>
          </w:p>
          <w:p w:rsidR="00CE7A18" w:rsidRPr="00810D3B" w:rsidRDefault="00CE7A18" w:rsidP="00CE7A18">
            <w:pPr>
              <w:autoSpaceDE w:val="0"/>
              <w:autoSpaceDN w:val="0"/>
              <w:adjustRightInd w:val="0"/>
              <w:spacing w:line="276" w:lineRule="auto"/>
              <w:rPr>
                <w:sz w:val="20"/>
                <w:szCs w:val="20"/>
              </w:rPr>
            </w:pPr>
            <w:r w:rsidRPr="00810D3B">
              <w:rPr>
                <w:sz w:val="20"/>
                <w:szCs w:val="20"/>
              </w:rPr>
              <w:t>Dynamic balance/agility: 8-foot up-and-go test.</w:t>
            </w:r>
          </w:p>
          <w:p w:rsidR="00CE7A18" w:rsidRPr="00810D3B" w:rsidRDefault="00CE7A18" w:rsidP="00CE7A18">
            <w:pPr>
              <w:autoSpaceDE w:val="0"/>
              <w:autoSpaceDN w:val="0"/>
              <w:adjustRightInd w:val="0"/>
              <w:spacing w:line="276" w:lineRule="auto"/>
              <w:rPr>
                <w:sz w:val="20"/>
                <w:szCs w:val="20"/>
              </w:rPr>
            </w:pPr>
          </w:p>
          <w:p w:rsidR="00CE7A18" w:rsidRPr="00810D3B" w:rsidRDefault="00CE7A18" w:rsidP="00CE7A18">
            <w:pPr>
              <w:autoSpaceDE w:val="0"/>
              <w:autoSpaceDN w:val="0"/>
              <w:adjustRightInd w:val="0"/>
              <w:spacing w:line="276" w:lineRule="auto"/>
              <w:rPr>
                <w:sz w:val="20"/>
                <w:szCs w:val="20"/>
              </w:rPr>
            </w:pPr>
            <w:r w:rsidRPr="00810D3B">
              <w:rPr>
                <w:sz w:val="20"/>
                <w:szCs w:val="20"/>
              </w:rPr>
              <w:t xml:space="preserve">Aerobic endurance assessed using 2-minute step test </w:t>
            </w:r>
          </w:p>
          <w:p w:rsidR="00CE7A18" w:rsidRPr="00810D3B" w:rsidRDefault="00CE7A18" w:rsidP="00CE7A18">
            <w:pPr>
              <w:autoSpaceDE w:val="0"/>
              <w:autoSpaceDN w:val="0"/>
              <w:adjustRightInd w:val="0"/>
              <w:spacing w:line="276" w:lineRule="auto"/>
              <w:rPr>
                <w:sz w:val="20"/>
                <w:szCs w:val="20"/>
              </w:rPr>
            </w:pPr>
          </w:p>
          <w:p w:rsidR="00CE7A18" w:rsidRPr="00810D3B" w:rsidRDefault="00CE7A18" w:rsidP="00CE7A18">
            <w:pPr>
              <w:autoSpaceDE w:val="0"/>
              <w:autoSpaceDN w:val="0"/>
              <w:adjustRightInd w:val="0"/>
              <w:spacing w:line="276" w:lineRule="auto"/>
              <w:rPr>
                <w:sz w:val="20"/>
                <w:szCs w:val="20"/>
              </w:rPr>
            </w:pPr>
            <w:r w:rsidRPr="00810D3B">
              <w:rPr>
                <w:sz w:val="20"/>
                <w:szCs w:val="20"/>
              </w:rPr>
              <w:t xml:space="preserve">Body composition: (BMI) </w:t>
            </w:r>
          </w:p>
        </w:tc>
        <w:tc>
          <w:tcPr>
            <w:tcW w:w="5780" w:type="dxa"/>
            <w:gridSpan w:val="2"/>
            <w:tcBorders>
              <w:top w:val="single" w:sz="4" w:space="0" w:color="auto"/>
              <w:left w:val="single" w:sz="4" w:space="0" w:color="auto"/>
              <w:bottom w:val="single" w:sz="4" w:space="0" w:color="auto"/>
              <w:right w:val="single" w:sz="4" w:space="0" w:color="auto"/>
            </w:tcBorders>
          </w:tcPr>
          <w:p w:rsidR="007E371E" w:rsidRPr="007E371E" w:rsidRDefault="007E371E" w:rsidP="007E371E">
            <w:pPr>
              <w:spacing w:after="200" w:line="276" w:lineRule="auto"/>
              <w:rPr>
                <w:rFonts w:eastAsiaTheme="minorHAnsi"/>
                <w:sz w:val="20"/>
                <w:szCs w:val="20"/>
              </w:rPr>
            </w:pPr>
            <w:r w:rsidRPr="007E371E">
              <w:rPr>
                <w:rFonts w:eastAsiaTheme="minorHAnsi"/>
                <w:sz w:val="20"/>
                <w:szCs w:val="20"/>
              </w:rPr>
              <w:t>Experimental group significantly increased lower and upper body strength 52.8% (p &lt; 0.01) and 22.5% (p &lt; 0.05), respectively following 4 weeks of training, but no changes were observed in the control group. Lower and upper body flexibility improved 232.4% (p &lt; 0.01) and 25.9% (p &lt; 0.01), respectively. Dynamic balance/agility also improved 15.3% (p &lt; 0.05). No significant changes in aerobic endurance and body composition. Subjects in the control group showed a significant change (14.8% improvement) only in upper body flexibility (p &lt; 0.05) over 4 weeks.</w:t>
            </w:r>
          </w:p>
          <w:p w:rsidR="009E627B" w:rsidRPr="00810D3B" w:rsidRDefault="009E627B">
            <w:pPr>
              <w:autoSpaceDE w:val="0"/>
              <w:autoSpaceDN w:val="0"/>
              <w:adjustRightInd w:val="0"/>
              <w:spacing w:line="276" w:lineRule="auto"/>
              <w:rPr>
                <w:rFonts w:eastAsiaTheme="minorEastAsia"/>
                <w:sz w:val="20"/>
                <w:szCs w:val="20"/>
              </w:rPr>
            </w:pPr>
          </w:p>
        </w:tc>
      </w:tr>
      <w:tr w:rsidR="009E627B" w:rsidTr="0059182F">
        <w:tc>
          <w:tcPr>
            <w:tcW w:w="18285" w:type="dxa"/>
            <w:gridSpan w:val="8"/>
            <w:tcBorders>
              <w:top w:val="single" w:sz="4" w:space="0" w:color="auto"/>
              <w:left w:val="single" w:sz="4" w:space="0" w:color="auto"/>
              <w:bottom w:val="single" w:sz="4" w:space="0" w:color="auto"/>
              <w:right w:val="single" w:sz="4" w:space="0" w:color="auto"/>
            </w:tcBorders>
            <w:hideMark/>
          </w:tcPr>
          <w:p w:rsidR="009E627B" w:rsidRPr="00810D3B" w:rsidRDefault="000C3340">
            <w:pPr>
              <w:autoSpaceDE w:val="0"/>
              <w:autoSpaceDN w:val="0"/>
              <w:adjustRightInd w:val="0"/>
              <w:spacing w:line="276" w:lineRule="auto"/>
              <w:rPr>
                <w:sz w:val="20"/>
                <w:szCs w:val="20"/>
              </w:rPr>
            </w:pPr>
            <w:r w:rsidRPr="00810D3B">
              <w:rPr>
                <w:rFonts w:eastAsiaTheme="minorEastAsia"/>
                <w:b/>
                <w:sz w:val="20"/>
                <w:szCs w:val="20"/>
              </w:rPr>
              <w:t>Effects of physical</w:t>
            </w:r>
            <w:r w:rsidR="009E627B" w:rsidRPr="00810D3B">
              <w:rPr>
                <w:rFonts w:eastAsiaTheme="minorEastAsia"/>
                <w:b/>
                <w:sz w:val="20"/>
                <w:szCs w:val="20"/>
              </w:rPr>
              <w:t xml:space="preserve"> exercise interventions on function</w:t>
            </w:r>
          </w:p>
        </w:tc>
      </w:tr>
      <w:tr w:rsidR="009E627B" w:rsidTr="0059182F">
        <w:tc>
          <w:tcPr>
            <w:tcW w:w="1980" w:type="dxa"/>
            <w:tcBorders>
              <w:top w:val="single" w:sz="4" w:space="0" w:color="auto"/>
              <w:left w:val="single" w:sz="4" w:space="0" w:color="auto"/>
              <w:bottom w:val="single" w:sz="4" w:space="0" w:color="auto"/>
              <w:right w:val="single" w:sz="4" w:space="0" w:color="auto"/>
            </w:tcBorders>
          </w:tcPr>
          <w:p w:rsidR="009E627B" w:rsidRPr="00810D3B" w:rsidRDefault="00D44CE7">
            <w:pPr>
              <w:autoSpaceDE w:val="0"/>
              <w:autoSpaceDN w:val="0"/>
              <w:adjustRightInd w:val="0"/>
              <w:spacing w:line="276" w:lineRule="auto"/>
              <w:rPr>
                <w:rFonts w:eastAsiaTheme="minorEastAsia"/>
                <w:color w:val="000000"/>
                <w:sz w:val="20"/>
                <w:szCs w:val="20"/>
              </w:rPr>
            </w:pPr>
            <w:proofErr w:type="gramStart"/>
            <w:r w:rsidRPr="00754C43">
              <w:rPr>
                <w:rFonts w:eastAsiaTheme="minorEastAsia"/>
                <w:color w:val="000000"/>
                <w:sz w:val="20"/>
                <w:szCs w:val="20"/>
              </w:rPr>
              <w:t>de</w:t>
            </w:r>
            <w:proofErr w:type="gramEnd"/>
            <w:r w:rsidRPr="00754C43">
              <w:rPr>
                <w:rFonts w:eastAsiaTheme="minorEastAsia"/>
                <w:color w:val="000000"/>
                <w:sz w:val="20"/>
                <w:szCs w:val="20"/>
              </w:rPr>
              <w:t xml:space="preserve"> </w:t>
            </w:r>
            <w:proofErr w:type="spellStart"/>
            <w:r w:rsidRPr="00754C43">
              <w:rPr>
                <w:rFonts w:eastAsiaTheme="minorEastAsia"/>
                <w:color w:val="000000"/>
                <w:sz w:val="20"/>
                <w:szCs w:val="20"/>
              </w:rPr>
              <w:t>Vries</w:t>
            </w:r>
            <w:proofErr w:type="spellEnd"/>
            <w:r w:rsidRPr="00754C43">
              <w:rPr>
                <w:rFonts w:eastAsiaTheme="minorEastAsia"/>
                <w:color w:val="000000"/>
                <w:sz w:val="20"/>
                <w:szCs w:val="20"/>
              </w:rPr>
              <w:t xml:space="preserve"> et al 2012</w:t>
            </w:r>
            <w:r w:rsidR="009E627B" w:rsidRPr="00754C43">
              <w:rPr>
                <w:rFonts w:eastAsiaTheme="minorEastAsia"/>
                <w:color w:val="000000"/>
                <w:sz w:val="20"/>
                <w:szCs w:val="20"/>
              </w:rPr>
              <w:t>.</w:t>
            </w:r>
          </w:p>
          <w:p w:rsidR="009E627B" w:rsidRPr="00810D3B" w:rsidRDefault="009E627B">
            <w:pPr>
              <w:autoSpaceDE w:val="0"/>
              <w:autoSpaceDN w:val="0"/>
              <w:adjustRightInd w:val="0"/>
              <w:spacing w:line="276" w:lineRule="auto"/>
              <w:rPr>
                <w:rFonts w:eastAsiaTheme="minorEastAsia"/>
                <w:color w:val="000000"/>
                <w:sz w:val="20"/>
                <w:szCs w:val="20"/>
              </w:rPr>
            </w:pPr>
          </w:p>
          <w:p w:rsidR="009E627B" w:rsidRPr="00810D3B" w:rsidRDefault="009E627B">
            <w:pPr>
              <w:autoSpaceDE w:val="0"/>
              <w:autoSpaceDN w:val="0"/>
              <w:adjustRightInd w:val="0"/>
              <w:spacing w:line="276" w:lineRule="auto"/>
              <w:rPr>
                <w:rFonts w:eastAsiaTheme="minorEastAsia"/>
                <w:color w:val="000000"/>
                <w:sz w:val="20"/>
                <w:szCs w:val="20"/>
              </w:rPr>
            </w:pPr>
          </w:p>
          <w:p w:rsidR="009E627B" w:rsidRPr="00810D3B" w:rsidRDefault="009E627B">
            <w:pPr>
              <w:autoSpaceDE w:val="0"/>
              <w:autoSpaceDN w:val="0"/>
              <w:adjustRightInd w:val="0"/>
              <w:spacing w:line="276" w:lineRule="auto"/>
              <w:rPr>
                <w:sz w:val="20"/>
                <w:szCs w:val="20"/>
              </w:rPr>
            </w:pPr>
          </w:p>
        </w:tc>
        <w:tc>
          <w:tcPr>
            <w:tcW w:w="2159" w:type="dxa"/>
            <w:tcBorders>
              <w:top w:val="single" w:sz="4" w:space="0" w:color="auto"/>
              <w:left w:val="single" w:sz="4" w:space="0" w:color="auto"/>
              <w:bottom w:val="single" w:sz="4" w:space="0" w:color="auto"/>
              <w:right w:val="single" w:sz="4" w:space="0" w:color="auto"/>
            </w:tcBorders>
          </w:tcPr>
          <w:p w:rsidR="00A234C8" w:rsidRPr="00810D3B" w:rsidRDefault="00A234C8" w:rsidP="00A234C8">
            <w:pPr>
              <w:spacing w:after="200" w:line="276" w:lineRule="auto"/>
              <w:rPr>
                <w:rFonts w:eastAsiaTheme="minorHAnsi"/>
                <w:sz w:val="20"/>
                <w:szCs w:val="20"/>
              </w:rPr>
            </w:pPr>
            <w:r w:rsidRPr="00810D3B">
              <w:rPr>
                <w:rFonts w:eastAsiaTheme="minorHAnsi"/>
                <w:sz w:val="20"/>
                <w:szCs w:val="20"/>
              </w:rPr>
              <w:t>To determine the effect of physical exercise on mobility, physical functioning, physical activity and quality of life in older adults with mobility problems, physical disability and/or multi-morbidity.</w:t>
            </w:r>
          </w:p>
          <w:p w:rsidR="009E627B" w:rsidRPr="00810D3B" w:rsidRDefault="009E627B">
            <w:pPr>
              <w:autoSpaceDE w:val="0"/>
              <w:autoSpaceDN w:val="0"/>
              <w:adjustRightInd w:val="0"/>
              <w:spacing w:line="276" w:lineRule="auto"/>
              <w:rPr>
                <w:rFonts w:eastAsiaTheme="minorEastAsia"/>
                <w:sz w:val="20"/>
                <w:szCs w:val="20"/>
              </w:rPr>
            </w:pPr>
          </w:p>
          <w:p w:rsidR="009E627B" w:rsidRPr="00810D3B" w:rsidRDefault="009E627B">
            <w:pPr>
              <w:autoSpaceDE w:val="0"/>
              <w:autoSpaceDN w:val="0"/>
              <w:adjustRightInd w:val="0"/>
              <w:spacing w:line="276" w:lineRule="auto"/>
              <w:rPr>
                <w:rFonts w:eastAsiaTheme="minorEastAsia"/>
                <w:sz w:val="20"/>
                <w:szCs w:val="20"/>
              </w:rPr>
            </w:pPr>
          </w:p>
          <w:p w:rsidR="009E627B" w:rsidRPr="00810D3B" w:rsidRDefault="009E627B">
            <w:pPr>
              <w:autoSpaceDE w:val="0"/>
              <w:autoSpaceDN w:val="0"/>
              <w:adjustRightInd w:val="0"/>
              <w:spacing w:line="276" w:lineRule="auto"/>
              <w:rPr>
                <w:rFonts w:eastAsiaTheme="minorEastAsia"/>
                <w:sz w:val="20"/>
                <w:szCs w:val="20"/>
              </w:rPr>
            </w:pPr>
          </w:p>
          <w:p w:rsidR="009E627B" w:rsidRPr="00810D3B" w:rsidRDefault="009E627B">
            <w:pPr>
              <w:autoSpaceDE w:val="0"/>
              <w:autoSpaceDN w:val="0"/>
              <w:adjustRightInd w:val="0"/>
              <w:spacing w:line="276" w:lineRule="auto"/>
              <w:rPr>
                <w:rFonts w:eastAsiaTheme="minorEastAsia"/>
                <w:sz w:val="20"/>
                <w:szCs w:val="20"/>
              </w:rPr>
            </w:pPr>
          </w:p>
          <w:p w:rsidR="009E627B" w:rsidRPr="00810D3B" w:rsidRDefault="009E627B">
            <w:pPr>
              <w:autoSpaceDE w:val="0"/>
              <w:autoSpaceDN w:val="0"/>
              <w:adjustRightInd w:val="0"/>
              <w:spacing w:line="276" w:lineRule="auto"/>
              <w:rPr>
                <w:sz w:val="20"/>
                <w:szCs w:val="20"/>
              </w:rPr>
            </w:pPr>
          </w:p>
        </w:tc>
        <w:tc>
          <w:tcPr>
            <w:tcW w:w="1529" w:type="dxa"/>
            <w:tcBorders>
              <w:top w:val="single" w:sz="4" w:space="0" w:color="auto"/>
              <w:left w:val="single" w:sz="4" w:space="0" w:color="auto"/>
              <w:bottom w:val="single" w:sz="4" w:space="0" w:color="auto"/>
              <w:right w:val="single" w:sz="4" w:space="0" w:color="auto"/>
            </w:tcBorders>
          </w:tcPr>
          <w:p w:rsidR="009E627B" w:rsidRPr="00810D3B" w:rsidRDefault="00C93716">
            <w:pPr>
              <w:autoSpaceDE w:val="0"/>
              <w:autoSpaceDN w:val="0"/>
              <w:adjustRightInd w:val="0"/>
              <w:spacing w:line="276" w:lineRule="auto"/>
              <w:rPr>
                <w:rFonts w:eastAsiaTheme="minorEastAsia"/>
                <w:sz w:val="20"/>
                <w:szCs w:val="20"/>
              </w:rPr>
            </w:pPr>
            <w:r w:rsidRPr="00810D3B">
              <w:rPr>
                <w:sz w:val="20"/>
                <w:szCs w:val="20"/>
              </w:rPr>
              <w:lastRenderedPageBreak/>
              <w:t>Systematic Review w/meta-an</w:t>
            </w:r>
            <w:r w:rsidR="00A27E0A" w:rsidRPr="00810D3B">
              <w:rPr>
                <w:sz w:val="20"/>
                <w:szCs w:val="20"/>
              </w:rPr>
              <w:t>alysis; 18 original studies</w:t>
            </w:r>
          </w:p>
        </w:tc>
        <w:tc>
          <w:tcPr>
            <w:tcW w:w="2069" w:type="dxa"/>
            <w:tcBorders>
              <w:top w:val="single" w:sz="4" w:space="0" w:color="auto"/>
              <w:left w:val="single" w:sz="4" w:space="0" w:color="auto"/>
              <w:bottom w:val="single" w:sz="4" w:space="0" w:color="auto"/>
              <w:right w:val="single" w:sz="4" w:space="0" w:color="auto"/>
            </w:tcBorders>
          </w:tcPr>
          <w:p w:rsidR="006632B7" w:rsidRPr="00810D3B" w:rsidRDefault="006632B7">
            <w:pPr>
              <w:autoSpaceDE w:val="0"/>
              <w:autoSpaceDN w:val="0"/>
              <w:adjustRightInd w:val="0"/>
              <w:spacing w:line="276" w:lineRule="auto"/>
              <w:rPr>
                <w:rFonts w:eastAsiaTheme="minorEastAsia"/>
                <w:sz w:val="20"/>
                <w:szCs w:val="20"/>
              </w:rPr>
            </w:pPr>
            <w:r w:rsidRPr="00810D3B">
              <w:rPr>
                <w:rFonts w:eastAsiaTheme="minorHAnsi"/>
                <w:sz w:val="20"/>
                <w:szCs w:val="20"/>
              </w:rPr>
              <w:t>Aged ≥60 years.</w:t>
            </w:r>
          </w:p>
          <w:p w:rsidR="006632B7" w:rsidRPr="00810D3B" w:rsidRDefault="006632B7">
            <w:pPr>
              <w:autoSpaceDE w:val="0"/>
              <w:autoSpaceDN w:val="0"/>
              <w:adjustRightInd w:val="0"/>
              <w:spacing w:line="276" w:lineRule="auto"/>
              <w:rPr>
                <w:rFonts w:eastAsiaTheme="minorEastAsia"/>
                <w:sz w:val="20"/>
                <w:szCs w:val="20"/>
              </w:rPr>
            </w:pPr>
          </w:p>
          <w:p w:rsidR="009E627B" w:rsidRPr="00810D3B" w:rsidRDefault="009E627B" w:rsidP="006632B7">
            <w:pPr>
              <w:autoSpaceDE w:val="0"/>
              <w:autoSpaceDN w:val="0"/>
              <w:adjustRightInd w:val="0"/>
              <w:spacing w:line="276" w:lineRule="auto"/>
              <w:rPr>
                <w:rFonts w:eastAsiaTheme="minorEastAsia"/>
                <w:sz w:val="20"/>
                <w:szCs w:val="20"/>
              </w:rPr>
            </w:pPr>
          </w:p>
        </w:tc>
        <w:tc>
          <w:tcPr>
            <w:tcW w:w="2328" w:type="dxa"/>
            <w:tcBorders>
              <w:top w:val="single" w:sz="4" w:space="0" w:color="auto"/>
              <w:left w:val="single" w:sz="4" w:space="0" w:color="auto"/>
              <w:bottom w:val="single" w:sz="4" w:space="0" w:color="auto"/>
              <w:right w:val="single" w:sz="4" w:space="0" w:color="auto"/>
            </w:tcBorders>
          </w:tcPr>
          <w:p w:rsidR="009E627B" w:rsidRPr="00810D3B" w:rsidRDefault="00C16C84">
            <w:pPr>
              <w:autoSpaceDE w:val="0"/>
              <w:autoSpaceDN w:val="0"/>
              <w:adjustRightInd w:val="0"/>
              <w:spacing w:line="276" w:lineRule="auto"/>
              <w:rPr>
                <w:sz w:val="20"/>
                <w:szCs w:val="20"/>
              </w:rPr>
            </w:pPr>
            <w:r w:rsidRPr="00810D3B">
              <w:rPr>
                <w:sz w:val="20"/>
                <w:szCs w:val="20"/>
              </w:rPr>
              <w:t>*</w:t>
            </w:r>
            <w:r w:rsidR="00705B45" w:rsidRPr="00810D3B">
              <w:rPr>
                <w:sz w:val="20"/>
                <w:szCs w:val="20"/>
              </w:rPr>
              <w:t>Home exercise (</w:t>
            </w:r>
            <w:r w:rsidR="00705B45" w:rsidRPr="00810D3B">
              <w:rPr>
                <w:rStyle w:val="Emphasis"/>
                <w:sz w:val="20"/>
                <w:szCs w:val="20"/>
              </w:rPr>
              <w:t>n</w:t>
            </w:r>
            <w:r w:rsidR="00705B45" w:rsidRPr="00810D3B">
              <w:rPr>
                <w:sz w:val="20"/>
                <w:szCs w:val="20"/>
              </w:rPr>
              <w:t> = 50): progressive resistance training lower extremity. 10 weeks, 3 times a week</w:t>
            </w:r>
          </w:p>
          <w:p w:rsidR="00705B45" w:rsidRPr="00810D3B" w:rsidRDefault="00705B45">
            <w:pPr>
              <w:autoSpaceDE w:val="0"/>
              <w:autoSpaceDN w:val="0"/>
              <w:adjustRightInd w:val="0"/>
              <w:spacing w:line="276" w:lineRule="auto"/>
              <w:rPr>
                <w:sz w:val="20"/>
                <w:szCs w:val="20"/>
              </w:rPr>
            </w:pPr>
          </w:p>
          <w:p w:rsidR="00705B45" w:rsidRPr="00810D3B" w:rsidRDefault="00C16C84">
            <w:pPr>
              <w:autoSpaceDE w:val="0"/>
              <w:autoSpaceDN w:val="0"/>
              <w:adjustRightInd w:val="0"/>
              <w:spacing w:line="276" w:lineRule="auto"/>
              <w:rPr>
                <w:sz w:val="20"/>
                <w:szCs w:val="20"/>
              </w:rPr>
            </w:pPr>
            <w:r w:rsidRPr="00810D3B">
              <w:rPr>
                <w:sz w:val="20"/>
                <w:szCs w:val="20"/>
              </w:rPr>
              <w:t>**</w:t>
            </w:r>
            <w:r w:rsidR="00705B45" w:rsidRPr="00810D3B">
              <w:rPr>
                <w:sz w:val="20"/>
                <w:szCs w:val="20"/>
              </w:rPr>
              <w:t>Home based strength training (</w:t>
            </w:r>
            <w:r w:rsidR="00705B45" w:rsidRPr="00810D3B">
              <w:rPr>
                <w:rStyle w:val="Emphasis"/>
                <w:sz w:val="20"/>
                <w:szCs w:val="20"/>
              </w:rPr>
              <w:t>n</w:t>
            </w:r>
            <w:r w:rsidR="00705B45" w:rsidRPr="00810D3B">
              <w:rPr>
                <w:sz w:val="20"/>
                <w:szCs w:val="20"/>
              </w:rPr>
              <w:t xml:space="preserve"> = 107) using elastic bands + cognitive and behavioral strategies to enhance attitude related to exercise and to </w:t>
            </w:r>
            <w:r w:rsidR="00705B45" w:rsidRPr="00810D3B">
              <w:rPr>
                <w:sz w:val="20"/>
                <w:szCs w:val="20"/>
              </w:rPr>
              <w:lastRenderedPageBreak/>
              <w:t>maximize adherence. 6 months, 3 times a week, 35 min.</w:t>
            </w:r>
            <w:r w:rsidR="00705B45" w:rsidRPr="00810D3B">
              <w:rPr>
                <w:sz w:val="20"/>
                <w:szCs w:val="20"/>
              </w:rPr>
              <w:br/>
              <w:t>Total: 45,5 h</w:t>
            </w:r>
          </w:p>
        </w:tc>
        <w:tc>
          <w:tcPr>
            <w:tcW w:w="2440" w:type="dxa"/>
            <w:tcBorders>
              <w:top w:val="single" w:sz="4" w:space="0" w:color="auto"/>
              <w:left w:val="single" w:sz="4" w:space="0" w:color="auto"/>
              <w:bottom w:val="single" w:sz="4" w:space="0" w:color="auto"/>
              <w:right w:val="single" w:sz="4" w:space="0" w:color="auto"/>
            </w:tcBorders>
          </w:tcPr>
          <w:p w:rsidR="00C16C84" w:rsidRPr="00810D3B" w:rsidRDefault="00C16C84">
            <w:pPr>
              <w:autoSpaceDE w:val="0"/>
              <w:autoSpaceDN w:val="0"/>
              <w:adjustRightInd w:val="0"/>
              <w:spacing w:line="276" w:lineRule="auto"/>
              <w:rPr>
                <w:rFonts w:eastAsiaTheme="minorEastAsia"/>
                <w:sz w:val="20"/>
                <w:szCs w:val="20"/>
              </w:rPr>
            </w:pPr>
            <w:r w:rsidRPr="00810D3B">
              <w:rPr>
                <w:rStyle w:val="Emphasis"/>
                <w:sz w:val="20"/>
                <w:szCs w:val="20"/>
              </w:rPr>
              <w:lastRenderedPageBreak/>
              <w:t>*Mobility</w:t>
            </w:r>
            <w:r w:rsidRPr="00810D3B">
              <w:rPr>
                <w:sz w:val="20"/>
                <w:szCs w:val="20"/>
              </w:rPr>
              <w:t xml:space="preserve">: mobility skill, WS, 6MWT. </w:t>
            </w:r>
            <w:r w:rsidRPr="00810D3B">
              <w:rPr>
                <w:rStyle w:val="Emphasis"/>
                <w:sz w:val="20"/>
                <w:szCs w:val="20"/>
              </w:rPr>
              <w:t>Quality of life</w:t>
            </w:r>
            <w:r w:rsidRPr="00810D3B">
              <w:rPr>
                <w:sz w:val="20"/>
                <w:szCs w:val="20"/>
              </w:rPr>
              <w:t>: SF-36</w:t>
            </w:r>
            <w:r w:rsidRPr="00810D3B">
              <w:rPr>
                <w:sz w:val="20"/>
                <w:szCs w:val="20"/>
              </w:rPr>
              <w:br/>
              <w:t>10 weeks</w:t>
            </w:r>
          </w:p>
          <w:p w:rsidR="00C16C84" w:rsidRPr="00810D3B" w:rsidRDefault="00C16C84">
            <w:pPr>
              <w:autoSpaceDE w:val="0"/>
              <w:autoSpaceDN w:val="0"/>
              <w:adjustRightInd w:val="0"/>
              <w:spacing w:line="276" w:lineRule="auto"/>
              <w:rPr>
                <w:rFonts w:eastAsiaTheme="minorEastAsia"/>
                <w:sz w:val="20"/>
                <w:szCs w:val="20"/>
              </w:rPr>
            </w:pPr>
          </w:p>
          <w:p w:rsidR="009E627B" w:rsidRPr="00810D3B" w:rsidRDefault="00E325DA" w:rsidP="00C16C84">
            <w:pPr>
              <w:autoSpaceDE w:val="0"/>
              <w:autoSpaceDN w:val="0"/>
              <w:adjustRightInd w:val="0"/>
              <w:spacing w:line="276" w:lineRule="auto"/>
              <w:rPr>
                <w:sz w:val="20"/>
                <w:szCs w:val="20"/>
              </w:rPr>
            </w:pPr>
            <w:r w:rsidRPr="00810D3B">
              <w:rPr>
                <w:rStyle w:val="Emphasis"/>
                <w:sz w:val="20"/>
                <w:szCs w:val="20"/>
              </w:rPr>
              <w:t>**Mobility</w:t>
            </w:r>
            <w:r w:rsidRPr="00810D3B">
              <w:rPr>
                <w:sz w:val="20"/>
                <w:szCs w:val="20"/>
              </w:rPr>
              <w:t xml:space="preserve">: TUG. </w:t>
            </w:r>
            <w:r w:rsidRPr="00810D3B">
              <w:rPr>
                <w:rStyle w:val="Emphasis"/>
                <w:sz w:val="20"/>
                <w:szCs w:val="20"/>
              </w:rPr>
              <w:t>Physical function</w:t>
            </w:r>
            <w:r w:rsidRPr="00810D3B">
              <w:rPr>
                <w:sz w:val="20"/>
                <w:szCs w:val="20"/>
              </w:rPr>
              <w:t>: SIP, physical disability score, overall disability score.</w:t>
            </w:r>
            <w:r w:rsidRPr="00810D3B">
              <w:rPr>
                <w:sz w:val="20"/>
                <w:szCs w:val="20"/>
              </w:rPr>
              <w:br/>
              <w:t>3 months</w:t>
            </w:r>
          </w:p>
        </w:tc>
        <w:tc>
          <w:tcPr>
            <w:tcW w:w="5780" w:type="dxa"/>
            <w:gridSpan w:val="2"/>
            <w:tcBorders>
              <w:top w:val="single" w:sz="4" w:space="0" w:color="auto"/>
              <w:left w:val="single" w:sz="4" w:space="0" w:color="auto"/>
              <w:bottom w:val="single" w:sz="4" w:space="0" w:color="auto"/>
              <w:right w:val="single" w:sz="4" w:space="0" w:color="auto"/>
            </w:tcBorders>
            <w:hideMark/>
          </w:tcPr>
          <w:p w:rsidR="009E627B" w:rsidRPr="00810D3B" w:rsidRDefault="00E325DA">
            <w:pPr>
              <w:autoSpaceDE w:val="0"/>
              <w:autoSpaceDN w:val="0"/>
              <w:adjustRightInd w:val="0"/>
              <w:spacing w:line="276" w:lineRule="auto"/>
              <w:rPr>
                <w:sz w:val="20"/>
                <w:szCs w:val="20"/>
              </w:rPr>
            </w:pPr>
            <w:r w:rsidRPr="00810D3B">
              <w:rPr>
                <w:sz w:val="20"/>
                <w:szCs w:val="20"/>
              </w:rPr>
              <w:t xml:space="preserve">*10 weeks </w:t>
            </w:r>
            <w:r w:rsidRPr="00810D3B">
              <w:rPr>
                <w:rStyle w:val="Emphasis"/>
                <w:sz w:val="20"/>
                <w:szCs w:val="20"/>
              </w:rPr>
              <w:t>Mobility</w:t>
            </w:r>
            <w:r w:rsidRPr="00810D3B">
              <w:rPr>
                <w:sz w:val="20"/>
                <w:szCs w:val="20"/>
              </w:rPr>
              <w:t>: mobility skills WS significant improvement</w:t>
            </w:r>
          </w:p>
          <w:p w:rsidR="00E325DA" w:rsidRPr="00810D3B" w:rsidRDefault="00E325DA">
            <w:pPr>
              <w:autoSpaceDE w:val="0"/>
              <w:autoSpaceDN w:val="0"/>
              <w:adjustRightInd w:val="0"/>
              <w:spacing w:line="276" w:lineRule="auto"/>
              <w:rPr>
                <w:sz w:val="20"/>
                <w:szCs w:val="20"/>
              </w:rPr>
            </w:pPr>
          </w:p>
          <w:p w:rsidR="00E325DA" w:rsidRPr="00810D3B" w:rsidRDefault="00E325DA">
            <w:pPr>
              <w:autoSpaceDE w:val="0"/>
              <w:autoSpaceDN w:val="0"/>
              <w:adjustRightInd w:val="0"/>
              <w:spacing w:line="276" w:lineRule="auto"/>
              <w:rPr>
                <w:sz w:val="20"/>
                <w:szCs w:val="20"/>
              </w:rPr>
            </w:pPr>
            <w:r w:rsidRPr="00810D3B">
              <w:rPr>
                <w:sz w:val="20"/>
                <w:szCs w:val="20"/>
              </w:rPr>
              <w:t xml:space="preserve">**3 months </w:t>
            </w:r>
            <w:r w:rsidRPr="00810D3B">
              <w:rPr>
                <w:rStyle w:val="Emphasis"/>
                <w:sz w:val="20"/>
                <w:szCs w:val="20"/>
              </w:rPr>
              <w:t>Physical function</w:t>
            </w:r>
            <w:r w:rsidRPr="00810D3B">
              <w:rPr>
                <w:sz w:val="20"/>
                <w:szCs w:val="20"/>
              </w:rPr>
              <w:t xml:space="preserve">: Physical disability score (−0.86: −1.14, −0.58) 6 months </w:t>
            </w:r>
          </w:p>
          <w:p w:rsidR="00E325DA" w:rsidRPr="00810D3B" w:rsidRDefault="00E325DA">
            <w:pPr>
              <w:autoSpaceDE w:val="0"/>
              <w:autoSpaceDN w:val="0"/>
              <w:adjustRightInd w:val="0"/>
              <w:spacing w:line="276" w:lineRule="auto"/>
              <w:rPr>
                <w:sz w:val="20"/>
                <w:szCs w:val="20"/>
              </w:rPr>
            </w:pPr>
            <w:r w:rsidRPr="00810D3B">
              <w:rPr>
                <w:rStyle w:val="Emphasis"/>
                <w:sz w:val="20"/>
                <w:szCs w:val="20"/>
              </w:rPr>
              <w:t>Physical function</w:t>
            </w:r>
            <w:r w:rsidRPr="00810D3B">
              <w:rPr>
                <w:sz w:val="20"/>
                <w:szCs w:val="20"/>
              </w:rPr>
              <w:t>: Physical disability score (−2.66: −3.03, −2.29) Overall disability score (−2.79: −3.17, −2.41)</w:t>
            </w:r>
          </w:p>
        </w:tc>
      </w:tr>
      <w:tr w:rsidR="009E627B" w:rsidTr="0059182F">
        <w:tc>
          <w:tcPr>
            <w:tcW w:w="1980" w:type="dxa"/>
            <w:tcBorders>
              <w:top w:val="single" w:sz="4" w:space="0" w:color="auto"/>
              <w:left w:val="single" w:sz="4" w:space="0" w:color="auto"/>
              <w:bottom w:val="single" w:sz="4" w:space="0" w:color="auto"/>
              <w:right w:val="single" w:sz="4" w:space="0" w:color="auto"/>
            </w:tcBorders>
            <w:hideMark/>
          </w:tcPr>
          <w:p w:rsidR="009E627B" w:rsidRPr="00810D3B" w:rsidRDefault="00695F2E">
            <w:pPr>
              <w:autoSpaceDE w:val="0"/>
              <w:autoSpaceDN w:val="0"/>
              <w:adjustRightInd w:val="0"/>
              <w:spacing w:line="276" w:lineRule="auto"/>
              <w:rPr>
                <w:rFonts w:eastAsiaTheme="minorEastAsia"/>
                <w:color w:val="000000"/>
                <w:sz w:val="20"/>
                <w:szCs w:val="20"/>
              </w:rPr>
            </w:pPr>
            <w:r w:rsidRPr="00754C43">
              <w:rPr>
                <w:sz w:val="20"/>
                <w:szCs w:val="20"/>
                <w:lang w:val="en-AU"/>
              </w:rPr>
              <w:lastRenderedPageBreak/>
              <w:t>Bean JF</w:t>
            </w:r>
            <w:r w:rsidRPr="00754C43">
              <w:rPr>
                <w:rFonts w:eastAsiaTheme="minorEastAsia"/>
                <w:color w:val="000000"/>
                <w:sz w:val="20"/>
                <w:szCs w:val="20"/>
              </w:rPr>
              <w:t xml:space="preserve"> et al. 2004</w:t>
            </w:r>
          </w:p>
          <w:p w:rsidR="009E627B" w:rsidRPr="00810D3B" w:rsidRDefault="009E627B">
            <w:pPr>
              <w:autoSpaceDE w:val="0"/>
              <w:autoSpaceDN w:val="0"/>
              <w:adjustRightInd w:val="0"/>
              <w:spacing w:line="276" w:lineRule="auto"/>
              <w:rPr>
                <w:rFonts w:eastAsiaTheme="minorEastAsia"/>
                <w:color w:val="000000"/>
                <w:sz w:val="20"/>
                <w:szCs w:val="20"/>
              </w:rPr>
            </w:pPr>
            <w:r w:rsidRPr="00810D3B">
              <w:rPr>
                <w:rFonts w:eastAsiaTheme="minorEastAsia"/>
                <w:color w:val="000000"/>
                <w:sz w:val="20"/>
                <w:szCs w:val="20"/>
              </w:rPr>
              <w:t xml:space="preserve">. </w:t>
            </w:r>
          </w:p>
        </w:tc>
        <w:tc>
          <w:tcPr>
            <w:tcW w:w="2159" w:type="dxa"/>
            <w:tcBorders>
              <w:top w:val="single" w:sz="4" w:space="0" w:color="auto"/>
              <w:left w:val="single" w:sz="4" w:space="0" w:color="auto"/>
              <w:bottom w:val="single" w:sz="4" w:space="0" w:color="auto"/>
              <w:right w:val="single" w:sz="4" w:space="0" w:color="auto"/>
            </w:tcBorders>
            <w:hideMark/>
          </w:tcPr>
          <w:p w:rsidR="009E627B" w:rsidRPr="00810D3B" w:rsidRDefault="009E627B" w:rsidP="00695F2E">
            <w:pPr>
              <w:autoSpaceDE w:val="0"/>
              <w:autoSpaceDN w:val="0"/>
              <w:adjustRightInd w:val="0"/>
              <w:spacing w:line="276" w:lineRule="auto"/>
              <w:rPr>
                <w:rFonts w:eastAsiaTheme="minorEastAsia"/>
                <w:sz w:val="20"/>
                <w:szCs w:val="20"/>
              </w:rPr>
            </w:pPr>
            <w:r w:rsidRPr="00810D3B">
              <w:rPr>
                <w:rFonts w:eastAsiaTheme="minorEastAsia"/>
                <w:sz w:val="20"/>
                <w:szCs w:val="20"/>
              </w:rPr>
              <w:t xml:space="preserve">Goal was to determinate the effects of physical training </w:t>
            </w:r>
            <w:r w:rsidR="00695F2E" w:rsidRPr="00810D3B">
              <w:rPr>
                <w:rFonts w:eastAsiaTheme="minorEastAsia"/>
                <w:sz w:val="20"/>
                <w:szCs w:val="20"/>
              </w:rPr>
              <w:t xml:space="preserve">with a weighted vest </w:t>
            </w:r>
            <w:r w:rsidRPr="00810D3B">
              <w:rPr>
                <w:rFonts w:eastAsiaTheme="minorEastAsia"/>
                <w:sz w:val="20"/>
                <w:szCs w:val="20"/>
              </w:rPr>
              <w:t>in</w:t>
            </w:r>
            <w:r w:rsidR="00695F2E" w:rsidRPr="00810D3B">
              <w:rPr>
                <w:rFonts w:eastAsiaTheme="minorEastAsia"/>
                <w:sz w:val="20"/>
                <w:szCs w:val="20"/>
              </w:rPr>
              <w:t xml:space="preserve"> community-dwelling older adult women. </w:t>
            </w:r>
          </w:p>
        </w:tc>
        <w:tc>
          <w:tcPr>
            <w:tcW w:w="1529" w:type="dxa"/>
            <w:tcBorders>
              <w:top w:val="single" w:sz="4" w:space="0" w:color="auto"/>
              <w:left w:val="single" w:sz="4" w:space="0" w:color="auto"/>
              <w:bottom w:val="single" w:sz="4" w:space="0" w:color="auto"/>
              <w:right w:val="single" w:sz="4" w:space="0" w:color="auto"/>
            </w:tcBorders>
            <w:hideMark/>
          </w:tcPr>
          <w:p w:rsidR="009803FA" w:rsidRPr="00810D3B" w:rsidRDefault="009803FA" w:rsidP="009803FA">
            <w:pPr>
              <w:rPr>
                <w:rFonts w:eastAsiaTheme="minorEastAsia"/>
                <w:sz w:val="20"/>
                <w:szCs w:val="20"/>
              </w:rPr>
            </w:pPr>
            <w:r w:rsidRPr="00810D3B">
              <w:rPr>
                <w:rFonts w:eastAsiaTheme="minorEastAsia"/>
                <w:sz w:val="20"/>
                <w:szCs w:val="20"/>
              </w:rPr>
              <w:t xml:space="preserve">Single-blind </w:t>
            </w:r>
            <w:r w:rsidR="009E627B" w:rsidRPr="00810D3B">
              <w:rPr>
                <w:rFonts w:eastAsiaTheme="minorEastAsia"/>
                <w:sz w:val="20"/>
                <w:szCs w:val="20"/>
              </w:rPr>
              <w:t xml:space="preserve">RCT. </w:t>
            </w:r>
          </w:p>
          <w:p w:rsidR="009803FA" w:rsidRPr="00810D3B" w:rsidRDefault="009803FA" w:rsidP="009803FA">
            <w:pPr>
              <w:rPr>
                <w:rFonts w:eastAsiaTheme="minorHAnsi"/>
                <w:sz w:val="20"/>
                <w:szCs w:val="20"/>
              </w:rPr>
            </w:pPr>
            <w:r w:rsidRPr="00810D3B">
              <w:rPr>
                <w:rFonts w:eastAsiaTheme="minorHAnsi"/>
                <w:sz w:val="20"/>
                <w:szCs w:val="20"/>
              </w:rPr>
              <w:t xml:space="preserve">10 women randomized to </w:t>
            </w:r>
            <w:proofErr w:type="spellStart"/>
            <w:r w:rsidRPr="00810D3B">
              <w:rPr>
                <w:rFonts w:eastAsiaTheme="minorHAnsi"/>
                <w:sz w:val="20"/>
                <w:szCs w:val="20"/>
              </w:rPr>
              <w:t>InVEST</w:t>
            </w:r>
            <w:proofErr w:type="spellEnd"/>
            <w:r w:rsidRPr="00810D3B">
              <w:rPr>
                <w:rFonts w:eastAsiaTheme="minorHAnsi"/>
                <w:sz w:val="20"/>
                <w:szCs w:val="20"/>
              </w:rPr>
              <w:t xml:space="preserve"> training group and 11 women randomized to a control group. </w:t>
            </w:r>
          </w:p>
          <w:p w:rsidR="009E627B" w:rsidRPr="00810D3B" w:rsidRDefault="009E627B" w:rsidP="009803FA">
            <w:pPr>
              <w:autoSpaceDE w:val="0"/>
              <w:autoSpaceDN w:val="0"/>
              <w:adjustRightInd w:val="0"/>
              <w:spacing w:line="276" w:lineRule="auto"/>
              <w:rPr>
                <w:rFonts w:eastAsiaTheme="minorEastAsia"/>
                <w:sz w:val="20"/>
                <w:szCs w:val="20"/>
              </w:rPr>
            </w:pPr>
          </w:p>
        </w:tc>
        <w:tc>
          <w:tcPr>
            <w:tcW w:w="2069" w:type="dxa"/>
            <w:tcBorders>
              <w:top w:val="single" w:sz="4" w:space="0" w:color="auto"/>
              <w:left w:val="single" w:sz="4" w:space="0" w:color="auto"/>
              <w:bottom w:val="single" w:sz="4" w:space="0" w:color="auto"/>
              <w:right w:val="single" w:sz="4" w:space="0" w:color="auto"/>
            </w:tcBorders>
            <w:hideMark/>
          </w:tcPr>
          <w:p w:rsidR="009E627B" w:rsidRPr="00810D3B" w:rsidRDefault="00695F2E">
            <w:pPr>
              <w:autoSpaceDE w:val="0"/>
              <w:autoSpaceDN w:val="0"/>
              <w:adjustRightInd w:val="0"/>
              <w:spacing w:line="276" w:lineRule="auto"/>
              <w:rPr>
                <w:rFonts w:eastAsiaTheme="minorEastAsia"/>
                <w:sz w:val="20"/>
                <w:szCs w:val="20"/>
              </w:rPr>
            </w:pPr>
            <w:r w:rsidRPr="00810D3B">
              <w:rPr>
                <w:rFonts w:eastAsiaTheme="minorEastAsia"/>
                <w:sz w:val="20"/>
                <w:szCs w:val="20"/>
              </w:rPr>
              <w:t>N=21. Aged (≥70</w:t>
            </w:r>
            <w:r w:rsidR="009E627B" w:rsidRPr="00810D3B">
              <w:rPr>
                <w:rFonts w:eastAsiaTheme="minorEastAsia"/>
                <w:sz w:val="20"/>
                <w:szCs w:val="20"/>
              </w:rPr>
              <w:t>years) Subjects</w:t>
            </w:r>
            <w:r w:rsidRPr="00810D3B">
              <w:rPr>
                <w:rFonts w:eastAsiaTheme="minorEastAsia"/>
                <w:sz w:val="20"/>
                <w:szCs w:val="20"/>
              </w:rPr>
              <w:t xml:space="preserve"> were woman with a score </w:t>
            </w:r>
            <w:proofErr w:type="gramStart"/>
            <w:r w:rsidRPr="00810D3B">
              <w:rPr>
                <w:rFonts w:eastAsiaTheme="minorEastAsia"/>
                <w:sz w:val="20"/>
                <w:szCs w:val="20"/>
              </w:rPr>
              <w:t>between 4-10 on Sho</w:t>
            </w:r>
            <w:r w:rsidR="00157D99" w:rsidRPr="00810D3B">
              <w:rPr>
                <w:rFonts w:eastAsiaTheme="minorEastAsia"/>
                <w:sz w:val="20"/>
                <w:szCs w:val="20"/>
              </w:rPr>
              <w:t>rt Physical Performance Battery (SPPB)</w:t>
            </w:r>
            <w:proofErr w:type="gramEnd"/>
            <w:r w:rsidR="00157D99" w:rsidRPr="00810D3B">
              <w:rPr>
                <w:rFonts w:eastAsiaTheme="minorEastAsia"/>
                <w:sz w:val="20"/>
                <w:szCs w:val="20"/>
              </w:rPr>
              <w:t xml:space="preserve">. </w:t>
            </w:r>
          </w:p>
        </w:tc>
        <w:tc>
          <w:tcPr>
            <w:tcW w:w="2328" w:type="dxa"/>
            <w:tcBorders>
              <w:top w:val="single" w:sz="4" w:space="0" w:color="auto"/>
              <w:left w:val="single" w:sz="4" w:space="0" w:color="auto"/>
              <w:bottom w:val="single" w:sz="4" w:space="0" w:color="auto"/>
              <w:right w:val="single" w:sz="4" w:space="0" w:color="auto"/>
            </w:tcBorders>
          </w:tcPr>
          <w:p w:rsidR="0080255A" w:rsidRPr="0080255A" w:rsidRDefault="0080255A" w:rsidP="0080255A">
            <w:pPr>
              <w:spacing w:after="200" w:line="276" w:lineRule="auto"/>
              <w:rPr>
                <w:rFonts w:eastAsiaTheme="minorHAnsi"/>
                <w:sz w:val="20"/>
                <w:szCs w:val="20"/>
              </w:rPr>
            </w:pPr>
            <w:r w:rsidRPr="0080255A">
              <w:rPr>
                <w:rFonts w:eastAsiaTheme="minorHAnsi"/>
                <w:sz w:val="20"/>
                <w:szCs w:val="20"/>
              </w:rPr>
              <w:t xml:space="preserve">12 weeks, </w:t>
            </w:r>
            <w:proofErr w:type="gramStart"/>
            <w:r w:rsidRPr="0080255A">
              <w:rPr>
                <w:rFonts w:eastAsiaTheme="minorHAnsi"/>
                <w:sz w:val="20"/>
                <w:szCs w:val="20"/>
              </w:rPr>
              <w:t>3x/week</w:t>
            </w:r>
            <w:proofErr w:type="gramEnd"/>
            <w:r w:rsidRPr="0080255A">
              <w:rPr>
                <w:rFonts w:eastAsiaTheme="minorHAnsi"/>
                <w:sz w:val="20"/>
                <w:szCs w:val="20"/>
              </w:rPr>
              <w:t>, 5-10 minute warm-up and cool-down, total program lasting 30 minutes.</w:t>
            </w:r>
          </w:p>
          <w:p w:rsidR="0080255A" w:rsidRPr="00810D3B" w:rsidRDefault="0080255A" w:rsidP="0080255A">
            <w:pPr>
              <w:rPr>
                <w:sz w:val="20"/>
                <w:szCs w:val="20"/>
              </w:rPr>
            </w:pPr>
            <w:proofErr w:type="spellStart"/>
            <w:r w:rsidRPr="0080255A">
              <w:rPr>
                <w:sz w:val="20"/>
                <w:szCs w:val="20"/>
              </w:rPr>
              <w:t>InVEST</w:t>
            </w:r>
            <w:proofErr w:type="spellEnd"/>
            <w:r w:rsidRPr="0080255A">
              <w:rPr>
                <w:sz w:val="20"/>
                <w:szCs w:val="20"/>
              </w:rPr>
              <w:t xml:space="preserve"> subjects performed dynamic progressive resistance exercises: chair stands, toe raises, pelvic raises, step ups, seated triceps dips, and chest press. Volume consisted of 3 sets, 10 reps, </w:t>
            </w:r>
            <w:proofErr w:type="gramStart"/>
            <w:r w:rsidRPr="0080255A">
              <w:rPr>
                <w:sz w:val="20"/>
                <w:szCs w:val="20"/>
              </w:rPr>
              <w:t>1</w:t>
            </w:r>
            <w:proofErr w:type="gramEnd"/>
            <w:r w:rsidRPr="0080255A">
              <w:rPr>
                <w:sz w:val="20"/>
                <w:szCs w:val="20"/>
              </w:rPr>
              <w:t xml:space="preserve">-2 minutes rest between sets. </w:t>
            </w:r>
          </w:p>
          <w:p w:rsidR="00E812C7" w:rsidRPr="00810D3B" w:rsidRDefault="00E812C7" w:rsidP="0080255A">
            <w:pPr>
              <w:rPr>
                <w:sz w:val="20"/>
                <w:szCs w:val="20"/>
              </w:rPr>
            </w:pPr>
          </w:p>
          <w:p w:rsidR="00E812C7" w:rsidRPr="00E812C7" w:rsidRDefault="00E812C7" w:rsidP="00E812C7">
            <w:pPr>
              <w:rPr>
                <w:sz w:val="20"/>
                <w:szCs w:val="20"/>
              </w:rPr>
            </w:pPr>
            <w:r w:rsidRPr="00E812C7">
              <w:rPr>
                <w:sz w:val="20"/>
                <w:szCs w:val="20"/>
              </w:rPr>
              <w:t xml:space="preserve">Control program consisted of chair-based exercises chair stands, plantar flexion, unilateral knee flexion, shoulder press. Volume consisted of 3 sets, 10 repetitions, with minimal rest between sets. </w:t>
            </w:r>
          </w:p>
          <w:p w:rsidR="00E812C7" w:rsidRPr="0080255A" w:rsidRDefault="00E812C7" w:rsidP="0080255A">
            <w:pPr>
              <w:rPr>
                <w:sz w:val="20"/>
                <w:szCs w:val="20"/>
              </w:rPr>
            </w:pPr>
          </w:p>
          <w:p w:rsidR="009E627B" w:rsidRPr="00810D3B" w:rsidRDefault="009E627B">
            <w:pPr>
              <w:autoSpaceDE w:val="0"/>
              <w:autoSpaceDN w:val="0"/>
              <w:adjustRightInd w:val="0"/>
              <w:spacing w:line="276" w:lineRule="auto"/>
              <w:rPr>
                <w:rFonts w:eastAsiaTheme="minorEastAsia"/>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9E627B" w:rsidRPr="00810D3B" w:rsidRDefault="00157D99">
            <w:pPr>
              <w:autoSpaceDE w:val="0"/>
              <w:autoSpaceDN w:val="0"/>
              <w:adjustRightInd w:val="0"/>
              <w:spacing w:line="276" w:lineRule="auto"/>
              <w:rPr>
                <w:rFonts w:eastAsiaTheme="minorEastAsia"/>
                <w:sz w:val="20"/>
                <w:szCs w:val="20"/>
              </w:rPr>
            </w:pPr>
            <w:r w:rsidRPr="00810D3B">
              <w:rPr>
                <w:rFonts w:eastAsiaTheme="minorEastAsia"/>
                <w:sz w:val="20"/>
                <w:szCs w:val="20"/>
              </w:rPr>
              <w:t>SPPB, 5x-chair stand, gait speed</w:t>
            </w:r>
          </w:p>
        </w:tc>
        <w:tc>
          <w:tcPr>
            <w:tcW w:w="5780" w:type="dxa"/>
            <w:gridSpan w:val="2"/>
            <w:tcBorders>
              <w:top w:val="single" w:sz="4" w:space="0" w:color="auto"/>
              <w:left w:val="single" w:sz="4" w:space="0" w:color="auto"/>
              <w:bottom w:val="single" w:sz="4" w:space="0" w:color="auto"/>
              <w:right w:val="single" w:sz="4" w:space="0" w:color="auto"/>
            </w:tcBorders>
            <w:hideMark/>
          </w:tcPr>
          <w:p w:rsidR="005540C4" w:rsidRPr="005540C4" w:rsidRDefault="005540C4" w:rsidP="005540C4">
            <w:pPr>
              <w:spacing w:after="200" w:line="276" w:lineRule="auto"/>
              <w:rPr>
                <w:rFonts w:eastAsiaTheme="minorHAnsi"/>
                <w:sz w:val="20"/>
                <w:szCs w:val="20"/>
              </w:rPr>
            </w:pPr>
            <w:proofErr w:type="spellStart"/>
            <w:r w:rsidRPr="005540C4">
              <w:rPr>
                <w:rFonts w:eastAsiaTheme="minorHAnsi"/>
                <w:sz w:val="20"/>
                <w:szCs w:val="20"/>
              </w:rPr>
              <w:t>InVEST</w:t>
            </w:r>
            <w:proofErr w:type="spellEnd"/>
            <w:r w:rsidRPr="005540C4">
              <w:rPr>
                <w:rFonts w:eastAsiaTheme="minorHAnsi"/>
                <w:sz w:val="20"/>
                <w:szCs w:val="20"/>
              </w:rPr>
              <w:t xml:space="preserve"> group demonstrated significant improvements (P ≤ .05) in leg power across measurements obtained at 75% to 90% of the one-repetition maximum. Both groups demonstrated significant improvements in chair stand and SPPB score from baseline, and the </w:t>
            </w:r>
            <w:proofErr w:type="spellStart"/>
            <w:r w:rsidRPr="005540C4">
              <w:rPr>
                <w:rFonts w:eastAsiaTheme="minorHAnsi"/>
                <w:sz w:val="20"/>
                <w:szCs w:val="20"/>
              </w:rPr>
              <w:t>InVEST</w:t>
            </w:r>
            <w:proofErr w:type="spellEnd"/>
            <w:r w:rsidRPr="005540C4">
              <w:rPr>
                <w:rFonts w:eastAsiaTheme="minorHAnsi"/>
                <w:sz w:val="20"/>
                <w:szCs w:val="20"/>
              </w:rPr>
              <w:t xml:space="preserve"> group showed significant improvements in gait speed and chair stand from baseline (P ≤ .05). </w:t>
            </w:r>
            <w:proofErr w:type="spellStart"/>
            <w:r w:rsidRPr="005540C4">
              <w:rPr>
                <w:rFonts w:eastAsiaTheme="minorHAnsi"/>
                <w:sz w:val="20"/>
                <w:szCs w:val="20"/>
              </w:rPr>
              <w:t>InVEST</w:t>
            </w:r>
            <w:proofErr w:type="spellEnd"/>
            <w:r w:rsidRPr="005540C4">
              <w:rPr>
                <w:rFonts w:eastAsiaTheme="minorHAnsi"/>
                <w:sz w:val="20"/>
                <w:szCs w:val="20"/>
              </w:rPr>
              <w:t xml:space="preserve"> produced significantly greater changes in chair stand time than control (P≤.05).</w:t>
            </w:r>
          </w:p>
          <w:p w:rsidR="009E627B" w:rsidRPr="00810D3B" w:rsidRDefault="009E627B">
            <w:pPr>
              <w:autoSpaceDE w:val="0"/>
              <w:autoSpaceDN w:val="0"/>
              <w:adjustRightInd w:val="0"/>
              <w:spacing w:line="276" w:lineRule="auto"/>
              <w:rPr>
                <w:rFonts w:eastAsiaTheme="minorEastAsia"/>
                <w:sz w:val="20"/>
                <w:szCs w:val="20"/>
              </w:rPr>
            </w:pPr>
          </w:p>
        </w:tc>
      </w:tr>
      <w:tr w:rsidR="009E627B" w:rsidTr="0059182F">
        <w:tc>
          <w:tcPr>
            <w:tcW w:w="1980" w:type="dxa"/>
            <w:tcBorders>
              <w:top w:val="single" w:sz="4" w:space="0" w:color="auto"/>
              <w:left w:val="single" w:sz="4" w:space="0" w:color="auto"/>
              <w:bottom w:val="single" w:sz="4" w:space="0" w:color="auto"/>
              <w:right w:val="single" w:sz="4" w:space="0" w:color="auto"/>
            </w:tcBorders>
            <w:hideMark/>
          </w:tcPr>
          <w:p w:rsidR="009E627B" w:rsidRPr="00810D3B" w:rsidRDefault="00B153A0">
            <w:pPr>
              <w:spacing w:line="276" w:lineRule="auto"/>
              <w:rPr>
                <w:sz w:val="20"/>
                <w:szCs w:val="20"/>
              </w:rPr>
            </w:pPr>
            <w:r w:rsidRPr="00754C43">
              <w:rPr>
                <w:rFonts w:eastAsiaTheme="minorEastAsia"/>
                <w:iCs/>
                <w:sz w:val="20"/>
                <w:szCs w:val="20"/>
              </w:rPr>
              <w:t>Valenzuela et al. 2012</w:t>
            </w:r>
            <w:r w:rsidR="009E627B" w:rsidRPr="00754C43">
              <w:rPr>
                <w:rFonts w:eastAsiaTheme="minorEastAsia"/>
                <w:iCs/>
                <w:sz w:val="20"/>
                <w:szCs w:val="20"/>
              </w:rPr>
              <w:t>.</w:t>
            </w:r>
          </w:p>
        </w:tc>
        <w:tc>
          <w:tcPr>
            <w:tcW w:w="2159" w:type="dxa"/>
            <w:tcBorders>
              <w:top w:val="single" w:sz="4" w:space="0" w:color="auto"/>
              <w:left w:val="single" w:sz="4" w:space="0" w:color="auto"/>
              <w:bottom w:val="single" w:sz="4" w:space="0" w:color="auto"/>
              <w:right w:val="single" w:sz="4" w:space="0" w:color="auto"/>
            </w:tcBorders>
          </w:tcPr>
          <w:p w:rsidR="009E627B" w:rsidRPr="00810D3B" w:rsidRDefault="00B93D1B">
            <w:pPr>
              <w:autoSpaceDE w:val="0"/>
              <w:autoSpaceDN w:val="0"/>
              <w:adjustRightInd w:val="0"/>
              <w:spacing w:line="276" w:lineRule="auto"/>
              <w:rPr>
                <w:sz w:val="20"/>
                <w:szCs w:val="20"/>
              </w:rPr>
            </w:pPr>
            <w:r w:rsidRPr="00810D3B">
              <w:rPr>
                <w:sz w:val="20"/>
                <w:szCs w:val="20"/>
              </w:rPr>
              <w:t>To identify the available literature regarding the effect of progressive resistance training in institutionalized older adults.</w:t>
            </w:r>
          </w:p>
          <w:p w:rsidR="009E627B" w:rsidRPr="00810D3B" w:rsidRDefault="009E627B">
            <w:pPr>
              <w:spacing w:line="276" w:lineRule="auto"/>
              <w:rPr>
                <w:sz w:val="20"/>
                <w:szCs w:val="20"/>
              </w:rPr>
            </w:pPr>
          </w:p>
        </w:tc>
        <w:tc>
          <w:tcPr>
            <w:tcW w:w="1529" w:type="dxa"/>
            <w:tcBorders>
              <w:top w:val="single" w:sz="4" w:space="0" w:color="auto"/>
              <w:left w:val="single" w:sz="4" w:space="0" w:color="auto"/>
              <w:bottom w:val="single" w:sz="4" w:space="0" w:color="auto"/>
              <w:right w:val="single" w:sz="4" w:space="0" w:color="auto"/>
            </w:tcBorders>
          </w:tcPr>
          <w:p w:rsidR="009E627B" w:rsidRPr="00810D3B" w:rsidRDefault="00B93D1B">
            <w:pPr>
              <w:autoSpaceDE w:val="0"/>
              <w:autoSpaceDN w:val="0"/>
              <w:adjustRightInd w:val="0"/>
              <w:spacing w:line="276" w:lineRule="auto"/>
              <w:rPr>
                <w:rFonts w:eastAsiaTheme="minorEastAsia"/>
                <w:sz w:val="20"/>
                <w:szCs w:val="20"/>
              </w:rPr>
            </w:pPr>
            <w:r w:rsidRPr="00810D3B">
              <w:rPr>
                <w:sz w:val="20"/>
                <w:szCs w:val="20"/>
              </w:rPr>
              <w:lastRenderedPageBreak/>
              <w:t>Systematic review; 13 RCTs.</w:t>
            </w:r>
          </w:p>
        </w:tc>
        <w:tc>
          <w:tcPr>
            <w:tcW w:w="2069" w:type="dxa"/>
            <w:tcBorders>
              <w:top w:val="single" w:sz="4" w:space="0" w:color="auto"/>
              <w:left w:val="single" w:sz="4" w:space="0" w:color="auto"/>
              <w:bottom w:val="single" w:sz="4" w:space="0" w:color="auto"/>
              <w:right w:val="single" w:sz="4" w:space="0" w:color="auto"/>
            </w:tcBorders>
          </w:tcPr>
          <w:p w:rsidR="009E627B" w:rsidRPr="00810D3B" w:rsidRDefault="00B93D1B">
            <w:pPr>
              <w:autoSpaceDE w:val="0"/>
              <w:autoSpaceDN w:val="0"/>
              <w:adjustRightInd w:val="0"/>
              <w:spacing w:line="276" w:lineRule="auto"/>
              <w:rPr>
                <w:rFonts w:eastAsiaTheme="minorEastAsia"/>
                <w:sz w:val="20"/>
                <w:szCs w:val="20"/>
              </w:rPr>
            </w:pPr>
            <w:r w:rsidRPr="00810D3B">
              <w:rPr>
                <w:sz w:val="20"/>
                <w:szCs w:val="20"/>
              </w:rPr>
              <w:t>Aged 80-8</w:t>
            </w:r>
            <w:r w:rsidR="009E627B" w:rsidRPr="00810D3B">
              <w:rPr>
                <w:sz w:val="20"/>
                <w:szCs w:val="20"/>
              </w:rPr>
              <w:t>9.</w:t>
            </w:r>
          </w:p>
          <w:p w:rsidR="009E627B" w:rsidRPr="00810D3B" w:rsidRDefault="009E627B">
            <w:pPr>
              <w:autoSpaceDE w:val="0"/>
              <w:autoSpaceDN w:val="0"/>
              <w:adjustRightInd w:val="0"/>
              <w:spacing w:line="276" w:lineRule="auto"/>
              <w:rPr>
                <w:rFonts w:eastAsiaTheme="minorEastAsia"/>
                <w:sz w:val="20"/>
                <w:szCs w:val="20"/>
              </w:rPr>
            </w:pPr>
          </w:p>
        </w:tc>
        <w:tc>
          <w:tcPr>
            <w:tcW w:w="2328" w:type="dxa"/>
            <w:tcBorders>
              <w:top w:val="single" w:sz="4" w:space="0" w:color="auto"/>
              <w:left w:val="single" w:sz="4" w:space="0" w:color="auto"/>
              <w:bottom w:val="single" w:sz="4" w:space="0" w:color="auto"/>
              <w:right w:val="single" w:sz="4" w:space="0" w:color="auto"/>
            </w:tcBorders>
            <w:hideMark/>
          </w:tcPr>
          <w:p w:rsidR="000263CB" w:rsidRPr="000263CB" w:rsidRDefault="000263CB" w:rsidP="000263CB">
            <w:pPr>
              <w:spacing w:after="200" w:line="276" w:lineRule="auto"/>
              <w:rPr>
                <w:rFonts w:eastAsiaTheme="minorHAnsi"/>
                <w:sz w:val="20"/>
                <w:szCs w:val="20"/>
              </w:rPr>
            </w:pPr>
            <w:r w:rsidRPr="000263CB">
              <w:rPr>
                <w:rFonts w:eastAsiaTheme="minorHAnsi"/>
                <w:sz w:val="20"/>
                <w:szCs w:val="20"/>
              </w:rPr>
              <w:t xml:space="preserve">Intervention group: seated exercises, equipment consisted of ankle and wrist weight, resistance machines, </w:t>
            </w:r>
            <w:proofErr w:type="spellStart"/>
            <w:r w:rsidRPr="000263CB">
              <w:rPr>
                <w:rFonts w:eastAsiaTheme="minorHAnsi"/>
                <w:sz w:val="20"/>
                <w:szCs w:val="20"/>
              </w:rPr>
              <w:t>therabans</w:t>
            </w:r>
            <w:proofErr w:type="spellEnd"/>
            <w:r w:rsidRPr="000263CB">
              <w:rPr>
                <w:rFonts w:eastAsiaTheme="minorHAnsi"/>
                <w:sz w:val="20"/>
                <w:szCs w:val="20"/>
              </w:rPr>
              <w:t xml:space="preserve">, weighted belts; training duration: 2-12 months; </w:t>
            </w:r>
            <w:r w:rsidRPr="000263CB">
              <w:rPr>
                <w:rFonts w:eastAsiaTheme="minorHAnsi"/>
                <w:sz w:val="20"/>
                <w:szCs w:val="20"/>
              </w:rPr>
              <w:lastRenderedPageBreak/>
              <w:t xml:space="preserve">training sessions lasted 30-60 minutes; prescribed 3x/week; Volume ranged 3 sets, 5-20 repetitions; intensity ranged 50%-80% 1RM. </w:t>
            </w:r>
          </w:p>
          <w:p w:rsidR="009E627B" w:rsidRPr="00810D3B" w:rsidRDefault="009E627B">
            <w:pPr>
              <w:autoSpaceDE w:val="0"/>
              <w:autoSpaceDN w:val="0"/>
              <w:adjustRightInd w:val="0"/>
              <w:spacing w:line="276" w:lineRule="auto"/>
              <w:rPr>
                <w:sz w:val="20"/>
                <w:szCs w:val="20"/>
              </w:rPr>
            </w:pPr>
          </w:p>
        </w:tc>
        <w:tc>
          <w:tcPr>
            <w:tcW w:w="2440" w:type="dxa"/>
            <w:tcBorders>
              <w:top w:val="single" w:sz="4" w:space="0" w:color="auto"/>
              <w:left w:val="single" w:sz="4" w:space="0" w:color="auto"/>
              <w:bottom w:val="single" w:sz="4" w:space="0" w:color="auto"/>
              <w:right w:val="single" w:sz="4" w:space="0" w:color="auto"/>
            </w:tcBorders>
            <w:hideMark/>
          </w:tcPr>
          <w:p w:rsidR="009E627B" w:rsidRPr="00810D3B" w:rsidRDefault="00AE15B8">
            <w:pPr>
              <w:autoSpaceDE w:val="0"/>
              <w:autoSpaceDN w:val="0"/>
              <w:adjustRightInd w:val="0"/>
              <w:spacing w:line="276" w:lineRule="auto"/>
              <w:rPr>
                <w:rFonts w:eastAsiaTheme="minorEastAsia"/>
                <w:sz w:val="20"/>
                <w:szCs w:val="20"/>
              </w:rPr>
            </w:pPr>
            <w:r w:rsidRPr="00810D3B">
              <w:rPr>
                <w:rFonts w:eastAsiaTheme="minorEastAsia"/>
                <w:sz w:val="20"/>
                <w:szCs w:val="20"/>
              </w:rPr>
              <w:lastRenderedPageBreak/>
              <w:t>Strength outcomes using 1RM, 1x and 5x chair stand, 6MWD</w:t>
            </w:r>
            <w:r w:rsidR="009E627B" w:rsidRPr="00810D3B">
              <w:rPr>
                <w:rFonts w:eastAsiaTheme="minorEastAsia"/>
                <w:sz w:val="20"/>
                <w:szCs w:val="20"/>
              </w:rPr>
              <w:t>, Berg balance scale (BBS), Physical</w:t>
            </w:r>
          </w:p>
          <w:p w:rsidR="009E627B" w:rsidRPr="00810D3B" w:rsidRDefault="009E627B">
            <w:pPr>
              <w:autoSpaceDE w:val="0"/>
              <w:autoSpaceDN w:val="0"/>
              <w:adjustRightInd w:val="0"/>
              <w:spacing w:line="276" w:lineRule="auto"/>
              <w:rPr>
                <w:rFonts w:eastAsiaTheme="minorEastAsia"/>
                <w:sz w:val="20"/>
                <w:szCs w:val="20"/>
              </w:rPr>
            </w:pPr>
          </w:p>
        </w:tc>
        <w:tc>
          <w:tcPr>
            <w:tcW w:w="5780" w:type="dxa"/>
            <w:gridSpan w:val="2"/>
            <w:tcBorders>
              <w:top w:val="single" w:sz="4" w:space="0" w:color="auto"/>
              <w:left w:val="single" w:sz="4" w:space="0" w:color="auto"/>
              <w:bottom w:val="single" w:sz="4" w:space="0" w:color="auto"/>
              <w:right w:val="single" w:sz="4" w:space="0" w:color="auto"/>
            </w:tcBorders>
            <w:hideMark/>
          </w:tcPr>
          <w:p w:rsidR="00E4796C" w:rsidRPr="00E4796C" w:rsidRDefault="00E4796C" w:rsidP="00E4796C">
            <w:pPr>
              <w:spacing w:after="200" w:line="276" w:lineRule="auto"/>
              <w:rPr>
                <w:rFonts w:eastAsiaTheme="minorHAnsi"/>
                <w:sz w:val="20"/>
                <w:szCs w:val="20"/>
              </w:rPr>
            </w:pPr>
            <w:r w:rsidRPr="00E4796C">
              <w:rPr>
                <w:rFonts w:eastAsiaTheme="minorHAnsi"/>
                <w:sz w:val="20"/>
                <w:szCs w:val="20"/>
              </w:rPr>
              <w:t>Progressive resistance training can have significant improvements in muscle strength and functional performance in community-dwelling older adults.</w:t>
            </w:r>
          </w:p>
          <w:p w:rsidR="009E627B" w:rsidRPr="00810D3B" w:rsidRDefault="009E627B">
            <w:pPr>
              <w:autoSpaceDE w:val="0"/>
              <w:autoSpaceDN w:val="0"/>
              <w:adjustRightInd w:val="0"/>
              <w:spacing w:line="276" w:lineRule="auto"/>
              <w:rPr>
                <w:sz w:val="20"/>
                <w:szCs w:val="20"/>
              </w:rPr>
            </w:pPr>
          </w:p>
        </w:tc>
      </w:tr>
      <w:tr w:rsidR="00841F33" w:rsidTr="0059182F">
        <w:tc>
          <w:tcPr>
            <w:tcW w:w="1980" w:type="dxa"/>
            <w:tcBorders>
              <w:top w:val="single" w:sz="4" w:space="0" w:color="auto"/>
              <w:left w:val="single" w:sz="4" w:space="0" w:color="auto"/>
              <w:bottom w:val="single" w:sz="4" w:space="0" w:color="auto"/>
              <w:right w:val="single" w:sz="4" w:space="0" w:color="auto"/>
            </w:tcBorders>
          </w:tcPr>
          <w:p w:rsidR="00841F33" w:rsidRPr="00754C43" w:rsidRDefault="00841F33">
            <w:pPr>
              <w:spacing w:line="276" w:lineRule="auto"/>
              <w:rPr>
                <w:rFonts w:eastAsiaTheme="minorEastAsia"/>
                <w:iCs/>
                <w:sz w:val="20"/>
                <w:szCs w:val="20"/>
                <w:highlight w:val="yellow"/>
              </w:rPr>
            </w:pPr>
            <w:r w:rsidRPr="00754C43">
              <w:rPr>
                <w:rFonts w:eastAsiaTheme="minorEastAsia"/>
                <w:iCs/>
                <w:sz w:val="20"/>
                <w:szCs w:val="20"/>
                <w:highlight w:val="yellow"/>
              </w:rPr>
              <w:lastRenderedPageBreak/>
              <w:t>Orr et al. 2008.</w:t>
            </w:r>
          </w:p>
        </w:tc>
        <w:tc>
          <w:tcPr>
            <w:tcW w:w="2159" w:type="dxa"/>
            <w:tcBorders>
              <w:top w:val="single" w:sz="4" w:space="0" w:color="auto"/>
              <w:left w:val="single" w:sz="4" w:space="0" w:color="auto"/>
              <w:bottom w:val="single" w:sz="4" w:space="0" w:color="auto"/>
              <w:right w:val="single" w:sz="4" w:space="0" w:color="auto"/>
            </w:tcBorders>
          </w:tcPr>
          <w:p w:rsidR="00AC17D3" w:rsidRPr="00AC17D3" w:rsidRDefault="00AC17D3" w:rsidP="00AC17D3">
            <w:pPr>
              <w:rPr>
                <w:sz w:val="20"/>
                <w:szCs w:val="20"/>
              </w:rPr>
            </w:pPr>
            <w:r w:rsidRPr="00AC17D3">
              <w:rPr>
                <w:sz w:val="20"/>
                <w:szCs w:val="20"/>
              </w:rPr>
              <w:t>Review the literature to determine if PRT is an effective single intervention to sufficiently improve balance performance in older adults.</w:t>
            </w:r>
          </w:p>
          <w:p w:rsidR="00841F33" w:rsidRPr="00810D3B" w:rsidRDefault="00841F33">
            <w:pPr>
              <w:autoSpaceDE w:val="0"/>
              <w:autoSpaceDN w:val="0"/>
              <w:adjustRightInd w:val="0"/>
              <w:spacing w:line="276" w:lineRule="auto"/>
              <w:rPr>
                <w:sz w:val="20"/>
                <w:szCs w:val="20"/>
              </w:rPr>
            </w:pPr>
          </w:p>
        </w:tc>
        <w:tc>
          <w:tcPr>
            <w:tcW w:w="1529" w:type="dxa"/>
            <w:tcBorders>
              <w:top w:val="single" w:sz="4" w:space="0" w:color="auto"/>
              <w:left w:val="single" w:sz="4" w:space="0" w:color="auto"/>
              <w:bottom w:val="single" w:sz="4" w:space="0" w:color="auto"/>
              <w:right w:val="single" w:sz="4" w:space="0" w:color="auto"/>
            </w:tcBorders>
          </w:tcPr>
          <w:p w:rsidR="00841F33" w:rsidRPr="00810D3B" w:rsidRDefault="00AC17D3">
            <w:pPr>
              <w:autoSpaceDE w:val="0"/>
              <w:autoSpaceDN w:val="0"/>
              <w:adjustRightInd w:val="0"/>
              <w:spacing w:line="276" w:lineRule="auto"/>
              <w:rPr>
                <w:sz w:val="20"/>
                <w:szCs w:val="20"/>
              </w:rPr>
            </w:pPr>
            <w:r w:rsidRPr="00810D3B">
              <w:rPr>
                <w:sz w:val="20"/>
                <w:szCs w:val="20"/>
              </w:rPr>
              <w:t>Systematic review; 29</w:t>
            </w:r>
            <w:r w:rsidR="00DE519C" w:rsidRPr="00810D3B">
              <w:rPr>
                <w:sz w:val="20"/>
                <w:szCs w:val="20"/>
              </w:rPr>
              <w:t xml:space="preserve"> RCTs, n= 2174. </w:t>
            </w:r>
          </w:p>
        </w:tc>
        <w:tc>
          <w:tcPr>
            <w:tcW w:w="2069" w:type="dxa"/>
            <w:tcBorders>
              <w:top w:val="single" w:sz="4" w:space="0" w:color="auto"/>
              <w:left w:val="single" w:sz="4" w:space="0" w:color="auto"/>
              <w:bottom w:val="single" w:sz="4" w:space="0" w:color="auto"/>
              <w:right w:val="single" w:sz="4" w:space="0" w:color="auto"/>
            </w:tcBorders>
          </w:tcPr>
          <w:p w:rsidR="00841F33" w:rsidRPr="00810D3B" w:rsidRDefault="00841F33">
            <w:pPr>
              <w:autoSpaceDE w:val="0"/>
              <w:autoSpaceDN w:val="0"/>
              <w:adjustRightInd w:val="0"/>
              <w:spacing w:line="276" w:lineRule="auto"/>
              <w:rPr>
                <w:sz w:val="20"/>
                <w:szCs w:val="20"/>
              </w:rPr>
            </w:pPr>
            <w:r w:rsidRPr="00810D3B">
              <w:rPr>
                <w:sz w:val="20"/>
                <w:szCs w:val="20"/>
              </w:rPr>
              <w:t xml:space="preserve">Men or women mean age ≥ 60years, including healthy, community dwelling cohorts, nursing home residents, frail, mobility-or-functionally limited with pathologies. </w:t>
            </w:r>
          </w:p>
        </w:tc>
        <w:tc>
          <w:tcPr>
            <w:tcW w:w="2328" w:type="dxa"/>
            <w:tcBorders>
              <w:top w:val="single" w:sz="4" w:space="0" w:color="auto"/>
              <w:left w:val="single" w:sz="4" w:space="0" w:color="auto"/>
              <w:bottom w:val="single" w:sz="4" w:space="0" w:color="auto"/>
              <w:right w:val="single" w:sz="4" w:space="0" w:color="auto"/>
            </w:tcBorders>
          </w:tcPr>
          <w:p w:rsidR="00841F33" w:rsidRPr="00810D3B" w:rsidRDefault="00136FF0" w:rsidP="000263CB">
            <w:pPr>
              <w:spacing w:after="200" w:line="276" w:lineRule="auto"/>
              <w:rPr>
                <w:rFonts w:eastAsiaTheme="minorHAnsi"/>
                <w:sz w:val="20"/>
                <w:szCs w:val="20"/>
              </w:rPr>
            </w:pPr>
            <w:r w:rsidRPr="00810D3B">
              <w:rPr>
                <w:rFonts w:eastAsiaTheme="minorHAnsi"/>
                <w:sz w:val="20"/>
                <w:szCs w:val="20"/>
              </w:rPr>
              <w:t xml:space="preserve">PRT group: avg. 27 weeks, 58 minutes sessions, frequency 2-3 days/week, 2-3 sets per session, </w:t>
            </w:r>
            <w:r w:rsidR="007B6A8B" w:rsidRPr="00810D3B">
              <w:rPr>
                <w:rFonts w:eastAsiaTheme="minorHAnsi"/>
                <w:sz w:val="20"/>
                <w:szCs w:val="20"/>
              </w:rPr>
              <w:t>using resistance machines, free weights, weighted vest.</w:t>
            </w:r>
          </w:p>
          <w:p w:rsidR="007B6A8B" w:rsidRPr="00810D3B" w:rsidRDefault="007B6A8B" w:rsidP="000263CB">
            <w:pPr>
              <w:spacing w:after="200" w:line="276" w:lineRule="auto"/>
              <w:rPr>
                <w:rFonts w:eastAsiaTheme="minorHAnsi"/>
                <w:sz w:val="20"/>
                <w:szCs w:val="20"/>
              </w:rPr>
            </w:pPr>
            <w:r w:rsidRPr="00810D3B">
              <w:rPr>
                <w:rFonts w:eastAsiaTheme="minorHAnsi"/>
                <w:sz w:val="20"/>
                <w:szCs w:val="20"/>
              </w:rPr>
              <w:t xml:space="preserve">Control group: varied from no exercise to alternative exercises including – slow velocity chair based, functional, breathing classes, education. </w:t>
            </w:r>
          </w:p>
        </w:tc>
        <w:tc>
          <w:tcPr>
            <w:tcW w:w="2440" w:type="dxa"/>
            <w:tcBorders>
              <w:top w:val="single" w:sz="4" w:space="0" w:color="auto"/>
              <w:left w:val="single" w:sz="4" w:space="0" w:color="auto"/>
              <w:bottom w:val="single" w:sz="4" w:space="0" w:color="auto"/>
              <w:right w:val="single" w:sz="4" w:space="0" w:color="auto"/>
            </w:tcBorders>
          </w:tcPr>
          <w:p w:rsidR="00841F33" w:rsidRPr="00810D3B" w:rsidRDefault="00DE519C">
            <w:pPr>
              <w:autoSpaceDE w:val="0"/>
              <w:autoSpaceDN w:val="0"/>
              <w:adjustRightInd w:val="0"/>
              <w:spacing w:line="276" w:lineRule="auto"/>
              <w:rPr>
                <w:rFonts w:eastAsiaTheme="minorEastAsia"/>
                <w:sz w:val="20"/>
                <w:szCs w:val="20"/>
              </w:rPr>
            </w:pPr>
            <w:r w:rsidRPr="00810D3B">
              <w:rPr>
                <w:rFonts w:eastAsiaTheme="minorEastAsia"/>
                <w:sz w:val="20"/>
                <w:szCs w:val="20"/>
              </w:rPr>
              <w:t xml:space="preserve">Static eyes open/closed: Single-leg stance, Parallel stance, double-leg stance, Classic Romberg, Semi-tandem stance, Tandem stance, Sharpened Romberg, FICSIT, Postural sway on compliant surface, Balance ability on tilt board, </w:t>
            </w:r>
          </w:p>
          <w:p w:rsidR="00DE519C" w:rsidRPr="00810D3B" w:rsidRDefault="00DE519C">
            <w:pPr>
              <w:autoSpaceDE w:val="0"/>
              <w:autoSpaceDN w:val="0"/>
              <w:adjustRightInd w:val="0"/>
              <w:spacing w:line="276" w:lineRule="auto"/>
              <w:rPr>
                <w:rFonts w:eastAsiaTheme="minorEastAsia"/>
                <w:sz w:val="20"/>
                <w:szCs w:val="20"/>
              </w:rPr>
            </w:pPr>
          </w:p>
          <w:p w:rsidR="00DE519C" w:rsidRPr="00810D3B" w:rsidRDefault="00DE519C">
            <w:pPr>
              <w:autoSpaceDE w:val="0"/>
              <w:autoSpaceDN w:val="0"/>
              <w:adjustRightInd w:val="0"/>
              <w:spacing w:line="276" w:lineRule="auto"/>
              <w:rPr>
                <w:rFonts w:eastAsiaTheme="minorEastAsia"/>
                <w:sz w:val="20"/>
                <w:szCs w:val="20"/>
              </w:rPr>
            </w:pPr>
            <w:r w:rsidRPr="00810D3B">
              <w:rPr>
                <w:rFonts w:eastAsiaTheme="minorEastAsia"/>
                <w:sz w:val="20"/>
                <w:szCs w:val="20"/>
              </w:rPr>
              <w:t>Dynamic eyes open/closed: Tandem walk-forward/backward, Functional reach, Balance beam walk</w:t>
            </w:r>
          </w:p>
          <w:p w:rsidR="00DE519C" w:rsidRPr="00810D3B" w:rsidRDefault="00DE519C">
            <w:pPr>
              <w:autoSpaceDE w:val="0"/>
              <w:autoSpaceDN w:val="0"/>
              <w:adjustRightInd w:val="0"/>
              <w:spacing w:line="276" w:lineRule="auto"/>
              <w:rPr>
                <w:rFonts w:eastAsiaTheme="minorEastAsia"/>
                <w:sz w:val="20"/>
                <w:szCs w:val="20"/>
              </w:rPr>
            </w:pPr>
          </w:p>
          <w:p w:rsidR="00DE519C" w:rsidRPr="00810D3B" w:rsidRDefault="00DE519C">
            <w:pPr>
              <w:autoSpaceDE w:val="0"/>
              <w:autoSpaceDN w:val="0"/>
              <w:adjustRightInd w:val="0"/>
              <w:spacing w:line="276" w:lineRule="auto"/>
              <w:rPr>
                <w:rFonts w:eastAsiaTheme="minorEastAsia"/>
                <w:sz w:val="20"/>
                <w:szCs w:val="20"/>
              </w:rPr>
            </w:pPr>
            <w:r w:rsidRPr="00810D3B">
              <w:rPr>
                <w:rFonts w:eastAsiaTheme="minorEastAsia"/>
                <w:sz w:val="20"/>
                <w:szCs w:val="20"/>
              </w:rPr>
              <w:t>Functional: Berg balance test, CS-PFP-balance and coordination domain, ADAP-balance and coordination domain</w:t>
            </w:r>
          </w:p>
        </w:tc>
        <w:tc>
          <w:tcPr>
            <w:tcW w:w="5780" w:type="dxa"/>
            <w:gridSpan w:val="2"/>
            <w:tcBorders>
              <w:top w:val="single" w:sz="4" w:space="0" w:color="auto"/>
              <w:left w:val="single" w:sz="4" w:space="0" w:color="auto"/>
              <w:bottom w:val="single" w:sz="4" w:space="0" w:color="auto"/>
              <w:right w:val="single" w:sz="4" w:space="0" w:color="auto"/>
            </w:tcBorders>
          </w:tcPr>
          <w:p w:rsidR="00841F33" w:rsidRPr="00810D3B" w:rsidRDefault="007B6A8B" w:rsidP="00E4796C">
            <w:pPr>
              <w:spacing w:after="200" w:line="276" w:lineRule="auto"/>
              <w:rPr>
                <w:rFonts w:eastAsiaTheme="minorHAnsi"/>
                <w:sz w:val="20"/>
                <w:szCs w:val="20"/>
              </w:rPr>
            </w:pPr>
            <w:r w:rsidRPr="00810D3B">
              <w:rPr>
                <w:rFonts w:eastAsiaTheme="minorHAnsi"/>
                <w:sz w:val="20"/>
                <w:szCs w:val="20"/>
              </w:rPr>
              <w:t xml:space="preserve">PRT alone as an isolated intervention has not been shown to significantly improve balance performance in older adults. </w:t>
            </w:r>
          </w:p>
        </w:tc>
      </w:tr>
      <w:tr w:rsidR="002A3FD2" w:rsidTr="0059182F">
        <w:tc>
          <w:tcPr>
            <w:tcW w:w="1980" w:type="dxa"/>
            <w:tcBorders>
              <w:top w:val="single" w:sz="4" w:space="0" w:color="auto"/>
              <w:left w:val="single" w:sz="4" w:space="0" w:color="auto"/>
              <w:bottom w:val="single" w:sz="4" w:space="0" w:color="auto"/>
              <w:right w:val="single" w:sz="4" w:space="0" w:color="auto"/>
            </w:tcBorders>
          </w:tcPr>
          <w:p w:rsidR="002A3FD2" w:rsidRPr="00754C43" w:rsidRDefault="002A3FD2">
            <w:pPr>
              <w:spacing w:line="276" w:lineRule="auto"/>
              <w:rPr>
                <w:rFonts w:eastAsiaTheme="minorEastAsia"/>
                <w:iCs/>
                <w:sz w:val="20"/>
                <w:szCs w:val="20"/>
                <w:highlight w:val="yellow"/>
              </w:rPr>
            </w:pPr>
            <w:r w:rsidRPr="00754C43">
              <w:rPr>
                <w:rFonts w:eastAsiaTheme="minorEastAsia"/>
                <w:iCs/>
                <w:sz w:val="20"/>
                <w:szCs w:val="20"/>
              </w:rPr>
              <w:t>Latham et al. 2003.</w:t>
            </w:r>
          </w:p>
        </w:tc>
        <w:tc>
          <w:tcPr>
            <w:tcW w:w="2159" w:type="dxa"/>
            <w:tcBorders>
              <w:top w:val="single" w:sz="4" w:space="0" w:color="auto"/>
              <w:left w:val="single" w:sz="4" w:space="0" w:color="auto"/>
              <w:bottom w:val="single" w:sz="4" w:space="0" w:color="auto"/>
              <w:right w:val="single" w:sz="4" w:space="0" w:color="auto"/>
            </w:tcBorders>
          </w:tcPr>
          <w:p w:rsidR="002A3FD2" w:rsidRPr="00810D3B" w:rsidRDefault="002A3FD2" w:rsidP="00AC17D3">
            <w:pPr>
              <w:rPr>
                <w:sz w:val="20"/>
                <w:szCs w:val="20"/>
              </w:rPr>
            </w:pPr>
            <w:r w:rsidRPr="00810D3B">
              <w:rPr>
                <w:sz w:val="20"/>
                <w:szCs w:val="20"/>
              </w:rPr>
              <w:t>To determine the effects PRT has on older adults with physical disabilities, functional limitations and impairments.</w:t>
            </w:r>
          </w:p>
        </w:tc>
        <w:tc>
          <w:tcPr>
            <w:tcW w:w="1529" w:type="dxa"/>
            <w:tcBorders>
              <w:top w:val="single" w:sz="4" w:space="0" w:color="auto"/>
              <w:left w:val="single" w:sz="4" w:space="0" w:color="auto"/>
              <w:bottom w:val="single" w:sz="4" w:space="0" w:color="auto"/>
              <w:right w:val="single" w:sz="4" w:space="0" w:color="auto"/>
            </w:tcBorders>
          </w:tcPr>
          <w:p w:rsidR="002A3FD2" w:rsidRPr="00810D3B" w:rsidRDefault="008F614F">
            <w:pPr>
              <w:autoSpaceDE w:val="0"/>
              <w:autoSpaceDN w:val="0"/>
              <w:adjustRightInd w:val="0"/>
              <w:spacing w:line="276" w:lineRule="auto"/>
              <w:rPr>
                <w:sz w:val="20"/>
                <w:szCs w:val="20"/>
              </w:rPr>
            </w:pPr>
            <w:r w:rsidRPr="00810D3B">
              <w:rPr>
                <w:sz w:val="20"/>
                <w:szCs w:val="20"/>
              </w:rPr>
              <w:t>Systematic review; 66 RCTs, n= 3783</w:t>
            </w:r>
          </w:p>
        </w:tc>
        <w:tc>
          <w:tcPr>
            <w:tcW w:w="2069" w:type="dxa"/>
            <w:tcBorders>
              <w:top w:val="single" w:sz="4" w:space="0" w:color="auto"/>
              <w:left w:val="single" w:sz="4" w:space="0" w:color="auto"/>
              <w:bottom w:val="single" w:sz="4" w:space="0" w:color="auto"/>
              <w:right w:val="single" w:sz="4" w:space="0" w:color="auto"/>
            </w:tcBorders>
          </w:tcPr>
          <w:p w:rsidR="002A3FD2" w:rsidRPr="00810D3B" w:rsidRDefault="008F614F">
            <w:pPr>
              <w:autoSpaceDE w:val="0"/>
              <w:autoSpaceDN w:val="0"/>
              <w:adjustRightInd w:val="0"/>
              <w:spacing w:line="276" w:lineRule="auto"/>
              <w:rPr>
                <w:sz w:val="20"/>
                <w:szCs w:val="20"/>
              </w:rPr>
            </w:pPr>
            <w:r w:rsidRPr="00810D3B">
              <w:rPr>
                <w:sz w:val="20"/>
                <w:szCs w:val="20"/>
              </w:rPr>
              <w:t>Men or women mean age ≥ 60years</w:t>
            </w:r>
          </w:p>
        </w:tc>
        <w:tc>
          <w:tcPr>
            <w:tcW w:w="2328" w:type="dxa"/>
            <w:tcBorders>
              <w:top w:val="single" w:sz="4" w:space="0" w:color="auto"/>
              <w:left w:val="single" w:sz="4" w:space="0" w:color="auto"/>
              <w:bottom w:val="single" w:sz="4" w:space="0" w:color="auto"/>
              <w:right w:val="single" w:sz="4" w:space="0" w:color="auto"/>
            </w:tcBorders>
          </w:tcPr>
          <w:p w:rsidR="008F614F" w:rsidRPr="008F614F" w:rsidRDefault="008F614F" w:rsidP="008F614F">
            <w:pPr>
              <w:spacing w:after="200" w:line="276" w:lineRule="auto"/>
              <w:rPr>
                <w:rFonts w:eastAsiaTheme="minorHAnsi"/>
                <w:sz w:val="20"/>
                <w:szCs w:val="20"/>
              </w:rPr>
            </w:pPr>
            <w:r w:rsidRPr="008F614F">
              <w:rPr>
                <w:rFonts w:eastAsiaTheme="minorHAnsi"/>
                <w:sz w:val="20"/>
                <w:szCs w:val="20"/>
              </w:rPr>
              <w:t xml:space="preserve">PRT interventions included: elastic bands or tubing, cuff weights, free weights, isokinetic machines or other weight </w:t>
            </w:r>
            <w:r w:rsidRPr="008F614F">
              <w:rPr>
                <w:rFonts w:eastAsiaTheme="minorHAnsi"/>
                <w:sz w:val="20"/>
                <w:szCs w:val="20"/>
              </w:rPr>
              <w:lastRenderedPageBreak/>
              <w:t xml:space="preserve">machines, individual or group exercise programs, and in a home-based or gymnasium/clinic setting. </w:t>
            </w:r>
          </w:p>
          <w:p w:rsidR="002A3FD2" w:rsidRPr="00810D3B" w:rsidRDefault="002A3FD2" w:rsidP="000263CB">
            <w:pPr>
              <w:spacing w:after="200" w:line="276" w:lineRule="auto"/>
              <w:rPr>
                <w:rFonts w:eastAsiaTheme="minorHAnsi"/>
                <w:sz w:val="20"/>
                <w:szCs w:val="20"/>
              </w:rPr>
            </w:pPr>
          </w:p>
        </w:tc>
        <w:tc>
          <w:tcPr>
            <w:tcW w:w="2440" w:type="dxa"/>
            <w:tcBorders>
              <w:top w:val="single" w:sz="4" w:space="0" w:color="auto"/>
              <w:left w:val="single" w:sz="4" w:space="0" w:color="auto"/>
              <w:bottom w:val="single" w:sz="4" w:space="0" w:color="auto"/>
              <w:right w:val="single" w:sz="4" w:space="0" w:color="auto"/>
            </w:tcBorders>
          </w:tcPr>
          <w:p w:rsidR="008F614F" w:rsidRPr="008F614F" w:rsidRDefault="008F614F" w:rsidP="008F614F">
            <w:pPr>
              <w:spacing w:after="200" w:line="276" w:lineRule="auto"/>
              <w:rPr>
                <w:rFonts w:eastAsiaTheme="minorHAnsi"/>
                <w:sz w:val="20"/>
                <w:szCs w:val="20"/>
              </w:rPr>
            </w:pPr>
            <w:r w:rsidRPr="008F614F">
              <w:rPr>
                <w:rFonts w:eastAsiaTheme="minorHAnsi"/>
                <w:sz w:val="20"/>
                <w:szCs w:val="20"/>
              </w:rPr>
              <w:lastRenderedPageBreak/>
              <w:t xml:space="preserve">Primary outcome was physical disability:  </w:t>
            </w:r>
            <w:proofErr w:type="spellStart"/>
            <w:r w:rsidRPr="008F614F">
              <w:rPr>
                <w:rFonts w:eastAsiaTheme="minorHAnsi"/>
                <w:sz w:val="20"/>
                <w:szCs w:val="20"/>
              </w:rPr>
              <w:t>Barthel</w:t>
            </w:r>
            <w:proofErr w:type="spellEnd"/>
            <w:r w:rsidRPr="008F614F">
              <w:rPr>
                <w:rFonts w:eastAsiaTheme="minorHAnsi"/>
                <w:sz w:val="20"/>
                <w:szCs w:val="20"/>
              </w:rPr>
              <w:t xml:space="preserve"> Index, HRQOL, </w:t>
            </w:r>
            <w:proofErr w:type="gramStart"/>
            <w:r w:rsidRPr="008F614F">
              <w:rPr>
                <w:rFonts w:eastAsiaTheme="minorHAnsi"/>
                <w:sz w:val="20"/>
                <w:szCs w:val="20"/>
              </w:rPr>
              <w:t>SF</w:t>
            </w:r>
            <w:proofErr w:type="gramEnd"/>
            <w:r w:rsidRPr="008F614F">
              <w:rPr>
                <w:rFonts w:eastAsiaTheme="minorHAnsi"/>
                <w:sz w:val="20"/>
                <w:szCs w:val="20"/>
              </w:rPr>
              <w:t xml:space="preserve">-36. </w:t>
            </w:r>
          </w:p>
          <w:p w:rsidR="008F614F" w:rsidRPr="00810D3B" w:rsidRDefault="008F614F" w:rsidP="008F614F">
            <w:pPr>
              <w:pStyle w:val="NormalWeb"/>
              <w:rPr>
                <w:sz w:val="20"/>
                <w:szCs w:val="20"/>
              </w:rPr>
            </w:pPr>
            <w:r w:rsidRPr="00810D3B">
              <w:rPr>
                <w:sz w:val="20"/>
                <w:szCs w:val="20"/>
              </w:rPr>
              <w:t xml:space="preserve">Secondary outcomes: </w:t>
            </w:r>
            <w:r w:rsidRPr="00810D3B">
              <w:rPr>
                <w:sz w:val="20"/>
                <w:szCs w:val="20"/>
              </w:rPr>
              <w:lastRenderedPageBreak/>
              <w:t>muscle strength (e.g. 1 repetition maximum test, isokinetic and isometric dynamometry), aerobic capacity (e.g. 6 minute walk test, VO2 max), balance (e.g. Berg Balance Scale, Functional Reach Test), gait speed, timed walk, timed 'up-and-go' test, chair rise (sit to stand)</w:t>
            </w:r>
          </w:p>
          <w:p w:rsidR="002A3FD2" w:rsidRPr="00810D3B" w:rsidRDefault="002A3FD2">
            <w:pPr>
              <w:autoSpaceDE w:val="0"/>
              <w:autoSpaceDN w:val="0"/>
              <w:adjustRightInd w:val="0"/>
              <w:spacing w:line="276" w:lineRule="auto"/>
              <w:rPr>
                <w:rFonts w:eastAsiaTheme="minorEastAsia"/>
                <w:sz w:val="20"/>
                <w:szCs w:val="20"/>
              </w:rPr>
            </w:pPr>
          </w:p>
        </w:tc>
        <w:tc>
          <w:tcPr>
            <w:tcW w:w="5780" w:type="dxa"/>
            <w:gridSpan w:val="2"/>
            <w:tcBorders>
              <w:top w:val="single" w:sz="4" w:space="0" w:color="auto"/>
              <w:left w:val="single" w:sz="4" w:space="0" w:color="auto"/>
              <w:bottom w:val="single" w:sz="4" w:space="0" w:color="auto"/>
              <w:right w:val="single" w:sz="4" w:space="0" w:color="auto"/>
            </w:tcBorders>
          </w:tcPr>
          <w:p w:rsidR="00EC58CD" w:rsidRPr="00EC58CD" w:rsidRDefault="00EC58CD" w:rsidP="00EC58CD">
            <w:pPr>
              <w:spacing w:after="200" w:line="276" w:lineRule="auto"/>
              <w:rPr>
                <w:rFonts w:eastAsiaTheme="minorHAnsi"/>
                <w:sz w:val="20"/>
                <w:szCs w:val="20"/>
              </w:rPr>
            </w:pPr>
            <w:r w:rsidRPr="00EC58CD">
              <w:rPr>
                <w:rFonts w:eastAsiaTheme="minorHAnsi"/>
                <w:sz w:val="20"/>
                <w:szCs w:val="20"/>
              </w:rPr>
              <w:lastRenderedPageBreak/>
              <w:t xml:space="preserve">No significant differences were found between the different types of training. Aerobic training produced larger gains in measures of aerobic capacity while PRT tended to produced larger gains in strength. There is no statistically significant evidence to show that PRT independently used as an intervention has an effect on physical </w:t>
            </w:r>
            <w:r w:rsidRPr="00EC58CD">
              <w:rPr>
                <w:rFonts w:eastAsiaTheme="minorHAnsi"/>
                <w:sz w:val="20"/>
                <w:szCs w:val="20"/>
              </w:rPr>
              <w:lastRenderedPageBreak/>
              <w:t xml:space="preserve">disability. </w:t>
            </w:r>
          </w:p>
          <w:p w:rsidR="002A3FD2" w:rsidRPr="00810D3B" w:rsidRDefault="002A3FD2" w:rsidP="00E4796C">
            <w:pPr>
              <w:spacing w:after="200" w:line="276" w:lineRule="auto"/>
              <w:rPr>
                <w:rFonts w:eastAsiaTheme="minorHAnsi"/>
                <w:sz w:val="20"/>
                <w:szCs w:val="20"/>
              </w:rPr>
            </w:pPr>
          </w:p>
        </w:tc>
      </w:tr>
      <w:tr w:rsidR="0061022A" w:rsidTr="0059182F">
        <w:tc>
          <w:tcPr>
            <w:tcW w:w="1980" w:type="dxa"/>
            <w:tcBorders>
              <w:top w:val="single" w:sz="4" w:space="0" w:color="auto"/>
              <w:left w:val="single" w:sz="4" w:space="0" w:color="auto"/>
              <w:bottom w:val="single" w:sz="4" w:space="0" w:color="auto"/>
              <w:right w:val="single" w:sz="4" w:space="0" w:color="auto"/>
            </w:tcBorders>
          </w:tcPr>
          <w:p w:rsidR="0061022A" w:rsidRPr="00810D3B" w:rsidRDefault="0061022A">
            <w:pPr>
              <w:spacing w:line="276" w:lineRule="auto"/>
              <w:rPr>
                <w:rFonts w:eastAsiaTheme="minorEastAsia"/>
                <w:iCs/>
                <w:sz w:val="20"/>
                <w:szCs w:val="20"/>
                <w:highlight w:val="yellow"/>
              </w:rPr>
            </w:pPr>
            <w:r w:rsidRPr="00754C43">
              <w:rPr>
                <w:rFonts w:eastAsiaTheme="minorEastAsia"/>
                <w:iCs/>
                <w:sz w:val="20"/>
                <w:szCs w:val="20"/>
              </w:rPr>
              <w:lastRenderedPageBreak/>
              <w:t>Gillespie et al. 2</w:t>
            </w:r>
            <w:bookmarkStart w:id="0" w:name="_GoBack"/>
            <w:bookmarkEnd w:id="0"/>
            <w:r w:rsidRPr="00754C43">
              <w:rPr>
                <w:rFonts w:eastAsiaTheme="minorEastAsia"/>
                <w:iCs/>
                <w:sz w:val="20"/>
                <w:szCs w:val="20"/>
              </w:rPr>
              <w:t>012</w:t>
            </w:r>
          </w:p>
        </w:tc>
        <w:tc>
          <w:tcPr>
            <w:tcW w:w="2159" w:type="dxa"/>
            <w:tcBorders>
              <w:top w:val="single" w:sz="4" w:space="0" w:color="auto"/>
              <w:left w:val="single" w:sz="4" w:space="0" w:color="auto"/>
              <w:bottom w:val="single" w:sz="4" w:space="0" w:color="auto"/>
              <w:right w:val="single" w:sz="4" w:space="0" w:color="auto"/>
            </w:tcBorders>
          </w:tcPr>
          <w:p w:rsidR="0061022A" w:rsidRPr="00810D3B" w:rsidRDefault="0061022A" w:rsidP="00AC17D3">
            <w:pPr>
              <w:rPr>
                <w:sz w:val="20"/>
                <w:szCs w:val="20"/>
              </w:rPr>
            </w:pPr>
            <w:r w:rsidRPr="00810D3B">
              <w:rPr>
                <w:sz w:val="20"/>
                <w:szCs w:val="20"/>
              </w:rPr>
              <w:t xml:space="preserve">To assess the influence and outcomes single and multi-component interventions have on function and the incidence of falls in community-dwelling older adults. </w:t>
            </w:r>
          </w:p>
        </w:tc>
        <w:tc>
          <w:tcPr>
            <w:tcW w:w="1529" w:type="dxa"/>
            <w:tcBorders>
              <w:top w:val="single" w:sz="4" w:space="0" w:color="auto"/>
              <w:left w:val="single" w:sz="4" w:space="0" w:color="auto"/>
              <w:bottom w:val="single" w:sz="4" w:space="0" w:color="auto"/>
              <w:right w:val="single" w:sz="4" w:space="0" w:color="auto"/>
            </w:tcBorders>
          </w:tcPr>
          <w:p w:rsidR="0061022A" w:rsidRPr="00810D3B" w:rsidRDefault="00414153">
            <w:pPr>
              <w:autoSpaceDE w:val="0"/>
              <w:autoSpaceDN w:val="0"/>
              <w:adjustRightInd w:val="0"/>
              <w:spacing w:line="276" w:lineRule="auto"/>
              <w:rPr>
                <w:sz w:val="20"/>
                <w:szCs w:val="20"/>
              </w:rPr>
            </w:pPr>
            <w:r w:rsidRPr="00810D3B">
              <w:rPr>
                <w:sz w:val="20"/>
                <w:szCs w:val="20"/>
              </w:rPr>
              <w:t>Systematic review; 159 RCTs, n= 79,193</w:t>
            </w:r>
          </w:p>
        </w:tc>
        <w:tc>
          <w:tcPr>
            <w:tcW w:w="2069" w:type="dxa"/>
            <w:tcBorders>
              <w:top w:val="single" w:sz="4" w:space="0" w:color="auto"/>
              <w:left w:val="single" w:sz="4" w:space="0" w:color="auto"/>
              <w:bottom w:val="single" w:sz="4" w:space="0" w:color="auto"/>
              <w:right w:val="single" w:sz="4" w:space="0" w:color="auto"/>
            </w:tcBorders>
          </w:tcPr>
          <w:p w:rsidR="0061022A" w:rsidRPr="00810D3B" w:rsidRDefault="00511A56">
            <w:pPr>
              <w:autoSpaceDE w:val="0"/>
              <w:autoSpaceDN w:val="0"/>
              <w:adjustRightInd w:val="0"/>
              <w:spacing w:line="276" w:lineRule="auto"/>
              <w:rPr>
                <w:sz w:val="20"/>
                <w:szCs w:val="20"/>
              </w:rPr>
            </w:pPr>
            <w:r w:rsidRPr="00810D3B">
              <w:rPr>
                <w:sz w:val="20"/>
                <w:szCs w:val="20"/>
              </w:rPr>
              <w:t>Community-dwelling older adults age ≥ 60 years</w:t>
            </w:r>
          </w:p>
        </w:tc>
        <w:tc>
          <w:tcPr>
            <w:tcW w:w="2328" w:type="dxa"/>
            <w:tcBorders>
              <w:top w:val="single" w:sz="4" w:space="0" w:color="auto"/>
              <w:left w:val="single" w:sz="4" w:space="0" w:color="auto"/>
              <w:bottom w:val="single" w:sz="4" w:space="0" w:color="auto"/>
              <w:right w:val="single" w:sz="4" w:space="0" w:color="auto"/>
            </w:tcBorders>
          </w:tcPr>
          <w:p w:rsidR="0061022A" w:rsidRPr="00810D3B" w:rsidRDefault="00414153" w:rsidP="008F614F">
            <w:pPr>
              <w:spacing w:after="200" w:line="276" w:lineRule="auto"/>
              <w:rPr>
                <w:rFonts w:eastAsiaTheme="minorHAnsi"/>
                <w:sz w:val="20"/>
                <w:szCs w:val="20"/>
              </w:rPr>
            </w:pPr>
            <w:r w:rsidRPr="00810D3B">
              <w:rPr>
                <w:rFonts w:eastAsiaTheme="minorHAnsi"/>
                <w:sz w:val="20"/>
                <w:szCs w:val="20"/>
              </w:rPr>
              <w:t xml:space="preserve">Single interventions, multifactorial programs, multi-component group exercise, Tai Chi, </w:t>
            </w:r>
          </w:p>
        </w:tc>
        <w:tc>
          <w:tcPr>
            <w:tcW w:w="2440" w:type="dxa"/>
            <w:tcBorders>
              <w:top w:val="single" w:sz="4" w:space="0" w:color="auto"/>
              <w:left w:val="single" w:sz="4" w:space="0" w:color="auto"/>
              <w:bottom w:val="single" w:sz="4" w:space="0" w:color="auto"/>
              <w:right w:val="single" w:sz="4" w:space="0" w:color="auto"/>
            </w:tcBorders>
          </w:tcPr>
          <w:p w:rsidR="00511A56" w:rsidRPr="00810D3B" w:rsidRDefault="00511A56" w:rsidP="008F614F">
            <w:pPr>
              <w:spacing w:after="200" w:line="276" w:lineRule="auto"/>
              <w:rPr>
                <w:rFonts w:eastAsiaTheme="minorHAnsi"/>
                <w:sz w:val="20"/>
                <w:szCs w:val="20"/>
              </w:rPr>
            </w:pPr>
            <w:r w:rsidRPr="00810D3B">
              <w:rPr>
                <w:rFonts w:eastAsiaTheme="minorHAnsi"/>
                <w:sz w:val="20"/>
                <w:szCs w:val="20"/>
              </w:rPr>
              <w:t>Primary outcomes: rate of falls, number of fallers</w:t>
            </w:r>
          </w:p>
          <w:p w:rsidR="00511A56" w:rsidRPr="00810D3B" w:rsidRDefault="00511A56" w:rsidP="008F614F">
            <w:pPr>
              <w:spacing w:after="200" w:line="276" w:lineRule="auto"/>
              <w:rPr>
                <w:rFonts w:eastAsiaTheme="minorHAnsi"/>
                <w:sz w:val="20"/>
                <w:szCs w:val="20"/>
              </w:rPr>
            </w:pPr>
            <w:r w:rsidRPr="00810D3B">
              <w:rPr>
                <w:rFonts w:eastAsiaTheme="minorHAnsi"/>
                <w:sz w:val="20"/>
                <w:szCs w:val="20"/>
              </w:rPr>
              <w:t>Secondary outcomes: number of participants sustaining fall-related fractures, adverse effects of interventions, economic outcomes</w:t>
            </w:r>
          </w:p>
        </w:tc>
        <w:tc>
          <w:tcPr>
            <w:tcW w:w="5780" w:type="dxa"/>
            <w:gridSpan w:val="2"/>
            <w:tcBorders>
              <w:top w:val="single" w:sz="4" w:space="0" w:color="auto"/>
              <w:left w:val="single" w:sz="4" w:space="0" w:color="auto"/>
              <w:bottom w:val="single" w:sz="4" w:space="0" w:color="auto"/>
              <w:right w:val="single" w:sz="4" w:space="0" w:color="auto"/>
            </w:tcBorders>
          </w:tcPr>
          <w:p w:rsidR="008E76A2" w:rsidRPr="008E76A2" w:rsidRDefault="008E76A2" w:rsidP="008E76A2">
            <w:pPr>
              <w:spacing w:after="200" w:line="276" w:lineRule="auto"/>
              <w:rPr>
                <w:rFonts w:eastAsiaTheme="minorHAnsi"/>
                <w:sz w:val="20"/>
                <w:szCs w:val="20"/>
              </w:rPr>
            </w:pPr>
            <w:r w:rsidRPr="008E76A2">
              <w:rPr>
                <w:rFonts w:eastAsiaTheme="minorHAnsi"/>
                <w:sz w:val="20"/>
                <w:szCs w:val="20"/>
              </w:rPr>
              <w:t xml:space="preserve">Multicomponent intervention programs and exercises are most effective at reducing rate of falls and improving functional performance. Multifactorial programs do not show statistically significant evidence for reducing risk of falls. Programs that include group and home-based exercises and home safety interventions demonstrate reducing rate of falls and risk of falling in community-dwelling older adults. Tai Chi is demonstrated as an effective program for reducing risk of falls.  </w:t>
            </w:r>
          </w:p>
          <w:p w:rsidR="0061022A" w:rsidRPr="00810D3B" w:rsidRDefault="0061022A" w:rsidP="00EC58CD">
            <w:pPr>
              <w:spacing w:after="200" w:line="276" w:lineRule="auto"/>
              <w:rPr>
                <w:rFonts w:eastAsiaTheme="minorHAnsi"/>
                <w:sz w:val="20"/>
                <w:szCs w:val="20"/>
              </w:rPr>
            </w:pPr>
          </w:p>
        </w:tc>
      </w:tr>
    </w:tbl>
    <w:p w:rsidR="004D4ED9" w:rsidRDefault="004D4ED9"/>
    <w:sectPr w:rsidR="004D4ED9" w:rsidSect="009E627B">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7B"/>
    <w:rsid w:val="000263CB"/>
    <w:rsid w:val="00067888"/>
    <w:rsid w:val="000A2762"/>
    <w:rsid w:val="000B7D88"/>
    <w:rsid w:val="000C3340"/>
    <w:rsid w:val="00136FF0"/>
    <w:rsid w:val="00157D99"/>
    <w:rsid w:val="001A5BA7"/>
    <w:rsid w:val="001A7E8A"/>
    <w:rsid w:val="001F549D"/>
    <w:rsid w:val="00203865"/>
    <w:rsid w:val="00233829"/>
    <w:rsid w:val="002A3FD2"/>
    <w:rsid w:val="00327266"/>
    <w:rsid w:val="003B5096"/>
    <w:rsid w:val="003B6542"/>
    <w:rsid w:val="00414153"/>
    <w:rsid w:val="0047551B"/>
    <w:rsid w:val="004D4ED9"/>
    <w:rsid w:val="00500B89"/>
    <w:rsid w:val="00511A56"/>
    <w:rsid w:val="005540C4"/>
    <w:rsid w:val="00554123"/>
    <w:rsid w:val="0059182F"/>
    <w:rsid w:val="005C18CD"/>
    <w:rsid w:val="005E3963"/>
    <w:rsid w:val="0061022A"/>
    <w:rsid w:val="00641831"/>
    <w:rsid w:val="006632B7"/>
    <w:rsid w:val="0066421C"/>
    <w:rsid w:val="00695F2E"/>
    <w:rsid w:val="00705B45"/>
    <w:rsid w:val="00754C43"/>
    <w:rsid w:val="007B6A8B"/>
    <w:rsid w:val="007C10B9"/>
    <w:rsid w:val="007E371E"/>
    <w:rsid w:val="0080255A"/>
    <w:rsid w:val="00810D3B"/>
    <w:rsid w:val="00841F33"/>
    <w:rsid w:val="008C0CDE"/>
    <w:rsid w:val="008C2C05"/>
    <w:rsid w:val="008C541A"/>
    <w:rsid w:val="008E76A2"/>
    <w:rsid w:val="008F614F"/>
    <w:rsid w:val="0094695F"/>
    <w:rsid w:val="009803FA"/>
    <w:rsid w:val="009869BC"/>
    <w:rsid w:val="009A7EF0"/>
    <w:rsid w:val="009B1D21"/>
    <w:rsid w:val="009C0D20"/>
    <w:rsid w:val="009D7768"/>
    <w:rsid w:val="009E627B"/>
    <w:rsid w:val="00A234C8"/>
    <w:rsid w:val="00A27E0A"/>
    <w:rsid w:val="00AC17D3"/>
    <w:rsid w:val="00AE15B8"/>
    <w:rsid w:val="00B153A0"/>
    <w:rsid w:val="00B93D1B"/>
    <w:rsid w:val="00C00AAD"/>
    <w:rsid w:val="00C16C84"/>
    <w:rsid w:val="00C524FD"/>
    <w:rsid w:val="00C93716"/>
    <w:rsid w:val="00C9680B"/>
    <w:rsid w:val="00CE7A18"/>
    <w:rsid w:val="00D44CE7"/>
    <w:rsid w:val="00DE519C"/>
    <w:rsid w:val="00DF2EE6"/>
    <w:rsid w:val="00DF41ED"/>
    <w:rsid w:val="00E325DA"/>
    <w:rsid w:val="00E4796C"/>
    <w:rsid w:val="00E57988"/>
    <w:rsid w:val="00E812C7"/>
    <w:rsid w:val="00E83145"/>
    <w:rsid w:val="00EC58CD"/>
    <w:rsid w:val="00F32E5D"/>
    <w:rsid w:val="00F743EB"/>
    <w:rsid w:val="00FA1BF8"/>
    <w:rsid w:val="00FA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5B45"/>
    <w:rPr>
      <w:i/>
      <w:iCs/>
    </w:rPr>
  </w:style>
  <w:style w:type="paragraph" w:styleId="NormalWeb">
    <w:name w:val="Normal (Web)"/>
    <w:basedOn w:val="Normal"/>
    <w:uiPriority w:val="99"/>
    <w:semiHidden/>
    <w:unhideWhenUsed/>
    <w:rsid w:val="008F614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2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05B45"/>
    <w:rPr>
      <w:i/>
      <w:iCs/>
    </w:rPr>
  </w:style>
  <w:style w:type="paragraph" w:styleId="NormalWeb">
    <w:name w:val="Normal (Web)"/>
    <w:basedOn w:val="Normal"/>
    <w:uiPriority w:val="99"/>
    <w:semiHidden/>
    <w:unhideWhenUsed/>
    <w:rsid w:val="008F61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39663">
      <w:bodyDiv w:val="1"/>
      <w:marLeft w:val="0"/>
      <w:marRight w:val="0"/>
      <w:marTop w:val="0"/>
      <w:marBottom w:val="0"/>
      <w:divBdr>
        <w:top w:val="none" w:sz="0" w:space="0" w:color="auto"/>
        <w:left w:val="none" w:sz="0" w:space="0" w:color="auto"/>
        <w:bottom w:val="none" w:sz="0" w:space="0" w:color="auto"/>
        <w:right w:val="none" w:sz="0" w:space="0" w:color="auto"/>
      </w:divBdr>
    </w:div>
    <w:div w:id="1880194770">
      <w:bodyDiv w:val="1"/>
      <w:marLeft w:val="0"/>
      <w:marRight w:val="0"/>
      <w:marTop w:val="0"/>
      <w:marBottom w:val="0"/>
      <w:divBdr>
        <w:top w:val="none" w:sz="0" w:space="0" w:color="auto"/>
        <w:left w:val="none" w:sz="0" w:space="0" w:color="auto"/>
        <w:bottom w:val="none" w:sz="0" w:space="0" w:color="auto"/>
        <w:right w:val="none" w:sz="0" w:space="0" w:color="auto"/>
      </w:divBdr>
      <w:divsChild>
        <w:div w:id="1251737855">
          <w:marLeft w:val="0"/>
          <w:marRight w:val="0"/>
          <w:marTop w:val="0"/>
          <w:marBottom w:val="0"/>
          <w:divBdr>
            <w:top w:val="none" w:sz="0" w:space="0" w:color="auto"/>
            <w:left w:val="none" w:sz="0" w:space="0" w:color="auto"/>
            <w:bottom w:val="none" w:sz="0" w:space="0" w:color="auto"/>
            <w:right w:val="none" w:sz="0" w:space="0" w:color="auto"/>
          </w:divBdr>
        </w:div>
        <w:div w:id="987779743">
          <w:marLeft w:val="0"/>
          <w:marRight w:val="0"/>
          <w:marTop w:val="0"/>
          <w:marBottom w:val="0"/>
          <w:divBdr>
            <w:top w:val="none" w:sz="0" w:space="0" w:color="auto"/>
            <w:left w:val="none" w:sz="0" w:space="0" w:color="auto"/>
            <w:bottom w:val="none" w:sz="0" w:space="0" w:color="auto"/>
            <w:right w:val="none" w:sz="0" w:space="0" w:color="auto"/>
          </w:divBdr>
        </w:div>
        <w:div w:id="1124887433">
          <w:marLeft w:val="0"/>
          <w:marRight w:val="0"/>
          <w:marTop w:val="0"/>
          <w:marBottom w:val="0"/>
          <w:divBdr>
            <w:top w:val="none" w:sz="0" w:space="0" w:color="auto"/>
            <w:left w:val="none" w:sz="0" w:space="0" w:color="auto"/>
            <w:bottom w:val="none" w:sz="0" w:space="0" w:color="auto"/>
            <w:right w:val="none" w:sz="0" w:space="0" w:color="auto"/>
          </w:divBdr>
        </w:div>
        <w:div w:id="208136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c:creator>
  <cp:lastModifiedBy>Kel</cp:lastModifiedBy>
  <cp:revision>4</cp:revision>
  <dcterms:created xsi:type="dcterms:W3CDTF">2016-04-17T14:33:00Z</dcterms:created>
  <dcterms:modified xsi:type="dcterms:W3CDTF">2016-04-18T23:11:00Z</dcterms:modified>
</cp:coreProperties>
</file>