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6E2AD1" w14:textId="2DAF8C2A" w:rsidR="005E7830" w:rsidRPr="009C1507" w:rsidRDefault="005E7830" w:rsidP="009C1507">
      <w:pPr>
        <w:jc w:val="center"/>
        <w:rPr>
          <w:rFonts w:asciiTheme="majorHAnsi" w:hAnsiTheme="majorHAnsi"/>
          <w:b/>
          <w:sz w:val="96"/>
          <w:szCs w:val="22"/>
          <w:u w:val="single"/>
        </w:rPr>
      </w:pPr>
      <w:r w:rsidRPr="005E7830">
        <w:rPr>
          <w:rFonts w:asciiTheme="majorHAnsi" w:hAnsiTheme="majorHAnsi"/>
          <w:b/>
          <w:sz w:val="96"/>
          <w:szCs w:val="22"/>
          <w:u w:val="single"/>
        </w:rPr>
        <w:t>AQUATIC THERAPY</w:t>
      </w:r>
    </w:p>
    <w:p w14:paraId="2EA6B461" w14:textId="77777777" w:rsidR="00A23B14" w:rsidRDefault="00A23B14" w:rsidP="009C1507">
      <w:pPr>
        <w:jc w:val="center"/>
        <w:rPr>
          <w:rFonts w:asciiTheme="majorHAnsi" w:hAnsiTheme="majorHAnsi"/>
          <w:b/>
          <w:szCs w:val="22"/>
          <w:u w:val="single"/>
        </w:rPr>
      </w:pPr>
    </w:p>
    <w:p w14:paraId="20918472" w14:textId="42A10452" w:rsidR="005E7830" w:rsidRPr="00A23B14" w:rsidRDefault="005E7830" w:rsidP="009C1507">
      <w:pPr>
        <w:jc w:val="center"/>
        <w:rPr>
          <w:rFonts w:asciiTheme="majorHAnsi" w:hAnsiTheme="majorHAnsi"/>
          <w:b/>
          <w:sz w:val="32"/>
          <w:szCs w:val="22"/>
          <w:u w:val="single"/>
        </w:rPr>
      </w:pPr>
      <w:r w:rsidRPr="00A23B14">
        <w:rPr>
          <w:rFonts w:asciiTheme="majorHAnsi" w:hAnsiTheme="majorHAnsi"/>
          <w:b/>
          <w:sz w:val="32"/>
          <w:szCs w:val="22"/>
          <w:u w:val="single"/>
        </w:rPr>
        <w:t>Who is appropriate for aquatic therapy?</w:t>
      </w:r>
    </w:p>
    <w:p w14:paraId="10F97A63" w14:textId="77777777" w:rsidR="00A23B14" w:rsidRPr="00A23B14" w:rsidRDefault="00A23B14" w:rsidP="009C1507">
      <w:pPr>
        <w:jc w:val="center"/>
        <w:rPr>
          <w:rFonts w:asciiTheme="majorHAnsi" w:hAnsiTheme="majorHAnsi"/>
          <w:b/>
          <w:sz w:val="28"/>
          <w:szCs w:val="22"/>
          <w:u w:val="single"/>
        </w:rPr>
      </w:pPr>
    </w:p>
    <w:p w14:paraId="0992CF2D" w14:textId="5728DF57" w:rsidR="005E7830" w:rsidRPr="005435E6" w:rsidRDefault="005E7830" w:rsidP="005E7830">
      <w:pPr>
        <w:rPr>
          <w:rFonts w:asciiTheme="majorHAnsi" w:hAnsiTheme="majorHAnsi"/>
          <w:sz w:val="22"/>
        </w:rPr>
      </w:pPr>
      <w:r w:rsidRPr="005435E6">
        <w:rPr>
          <w:rFonts w:asciiTheme="majorHAnsi" w:hAnsiTheme="majorHAnsi"/>
          <w:sz w:val="22"/>
        </w:rPr>
        <w:t xml:space="preserve">Almost anyone! Kids, adults, and the elderly are all appropriate for aquatic therapy. Appropriate individuals for aquatic therapy include anyone who has decreased balance, control, posture, flexibility, tone, strength, endurance, respiratory or circulatory problems, or anyone who has joint replacements, neurological disorders, and orthopedic injuries/trauma. </w:t>
      </w:r>
      <w:r w:rsidR="00A23B14">
        <w:rPr>
          <w:rFonts w:asciiTheme="majorHAnsi" w:hAnsiTheme="majorHAnsi"/>
          <w:sz w:val="22"/>
        </w:rPr>
        <w:t xml:space="preserve">Aquatic therapy can also be used as a reward with patients to increase participation! Using inflatable balls and equipment that floats can assist with making exercises challenging and fun. </w:t>
      </w:r>
    </w:p>
    <w:p w14:paraId="6022A8F1" w14:textId="77777777" w:rsidR="005E7830" w:rsidRPr="005E7830" w:rsidRDefault="005E7830" w:rsidP="005E7830">
      <w:pPr>
        <w:rPr>
          <w:rFonts w:asciiTheme="majorHAnsi" w:hAnsiTheme="majorHAnsi"/>
        </w:rPr>
      </w:pPr>
    </w:p>
    <w:p w14:paraId="2E457D88" w14:textId="362F8832" w:rsidR="005E7830" w:rsidRPr="00A23B14" w:rsidRDefault="005E7830" w:rsidP="009C1507">
      <w:pPr>
        <w:jc w:val="center"/>
        <w:rPr>
          <w:rFonts w:asciiTheme="majorHAnsi" w:hAnsiTheme="majorHAnsi"/>
          <w:b/>
          <w:sz w:val="32"/>
          <w:u w:val="single"/>
        </w:rPr>
      </w:pPr>
      <w:r w:rsidRPr="00A23B14">
        <w:rPr>
          <w:rFonts w:asciiTheme="majorHAnsi" w:hAnsiTheme="majorHAnsi"/>
          <w:b/>
          <w:sz w:val="32"/>
          <w:u w:val="single"/>
        </w:rPr>
        <w:t>What are indications and contraindications for aquatic therapy?</w:t>
      </w:r>
    </w:p>
    <w:p w14:paraId="028DB230" w14:textId="77777777" w:rsidR="00A23B14" w:rsidRPr="00A23B14" w:rsidRDefault="00A23B14" w:rsidP="009C1507">
      <w:pPr>
        <w:jc w:val="center"/>
        <w:rPr>
          <w:rFonts w:asciiTheme="majorHAnsi" w:hAnsiTheme="majorHAnsi"/>
          <w:b/>
          <w:sz w:val="28"/>
          <w:u w:val="single"/>
        </w:rPr>
      </w:pPr>
    </w:p>
    <w:tbl>
      <w:tblPr>
        <w:tblStyle w:val="TableGrid"/>
        <w:tblW w:w="0" w:type="auto"/>
        <w:tblLook w:val="04A0" w:firstRow="1" w:lastRow="0" w:firstColumn="1" w:lastColumn="0" w:noHBand="0" w:noVBand="1"/>
      </w:tblPr>
      <w:tblGrid>
        <w:gridCol w:w="5508"/>
        <w:gridCol w:w="5508"/>
      </w:tblGrid>
      <w:tr w:rsidR="005E7830" w:rsidRPr="005E7830" w14:paraId="76DBE032" w14:textId="77777777" w:rsidTr="005E7830">
        <w:tc>
          <w:tcPr>
            <w:tcW w:w="5508" w:type="dxa"/>
          </w:tcPr>
          <w:p w14:paraId="3AED86E0" w14:textId="77777777" w:rsidR="005E7830" w:rsidRPr="005E7830" w:rsidRDefault="005E7830" w:rsidP="005E7830">
            <w:pPr>
              <w:jc w:val="center"/>
              <w:rPr>
                <w:rFonts w:asciiTheme="majorHAnsi" w:hAnsiTheme="majorHAnsi"/>
                <w:sz w:val="22"/>
                <w:szCs w:val="22"/>
                <w:vertAlign w:val="superscript"/>
              </w:rPr>
            </w:pPr>
            <w:r w:rsidRPr="005E7830">
              <w:rPr>
                <w:rFonts w:asciiTheme="majorHAnsi" w:hAnsiTheme="majorHAnsi"/>
                <w:sz w:val="28"/>
                <w:szCs w:val="22"/>
              </w:rPr>
              <w:t>Indications</w:t>
            </w:r>
          </w:p>
        </w:tc>
        <w:tc>
          <w:tcPr>
            <w:tcW w:w="5508" w:type="dxa"/>
          </w:tcPr>
          <w:p w14:paraId="455C0941" w14:textId="77777777" w:rsidR="005E7830" w:rsidRPr="005E7830" w:rsidRDefault="005E7830" w:rsidP="005E7830">
            <w:pPr>
              <w:jc w:val="center"/>
              <w:rPr>
                <w:rFonts w:asciiTheme="majorHAnsi" w:hAnsiTheme="majorHAnsi"/>
                <w:sz w:val="22"/>
                <w:szCs w:val="22"/>
                <w:vertAlign w:val="superscript"/>
              </w:rPr>
            </w:pPr>
            <w:r w:rsidRPr="005E7830">
              <w:rPr>
                <w:rFonts w:asciiTheme="majorHAnsi" w:hAnsiTheme="majorHAnsi"/>
                <w:sz w:val="28"/>
                <w:szCs w:val="22"/>
              </w:rPr>
              <w:t>Contraindications</w:t>
            </w:r>
          </w:p>
        </w:tc>
      </w:tr>
      <w:tr w:rsidR="005E7830" w:rsidRPr="005E7830" w14:paraId="0335AAA9" w14:textId="77777777" w:rsidTr="005E7830">
        <w:tc>
          <w:tcPr>
            <w:tcW w:w="5508" w:type="dxa"/>
          </w:tcPr>
          <w:p w14:paraId="5B92FE00" w14:textId="5FA870AB" w:rsidR="005E7830" w:rsidRPr="005E7830" w:rsidRDefault="00A23B14" w:rsidP="00A23B14">
            <w:pPr>
              <w:pStyle w:val="NoSpacing"/>
              <w:rPr>
                <w:rFonts w:asciiTheme="majorHAnsi" w:hAnsiTheme="majorHAnsi" w:cs="Arial"/>
              </w:rPr>
            </w:pPr>
            <w:r>
              <w:rPr>
                <w:rFonts w:asciiTheme="majorHAnsi" w:hAnsiTheme="majorHAnsi" w:cs="Arial"/>
              </w:rPr>
              <w:t>Anyone willing to try aquatic PT, enjoys water, has a high risk of falling, decreased strength or endurance, balance or postural limitations, swelling, or problems with walking.</w:t>
            </w:r>
          </w:p>
        </w:tc>
        <w:tc>
          <w:tcPr>
            <w:tcW w:w="5508" w:type="dxa"/>
          </w:tcPr>
          <w:p w14:paraId="4EAFC181" w14:textId="32761833" w:rsidR="00A23B14" w:rsidRDefault="00A23B14" w:rsidP="00A23B14">
            <w:pPr>
              <w:pStyle w:val="NoSpacing"/>
              <w:rPr>
                <w:rFonts w:asciiTheme="majorHAnsi" w:hAnsiTheme="majorHAnsi" w:cs="Arial"/>
              </w:rPr>
            </w:pPr>
            <w:r>
              <w:rPr>
                <w:rFonts w:asciiTheme="majorHAnsi" w:hAnsiTheme="majorHAnsi" w:cs="Arial"/>
              </w:rPr>
              <w:t xml:space="preserve">Anyone who is afraid of water, allergic to pool chemicals, medically unstable, has an open wound or active infection, incontinent or has </w:t>
            </w:r>
            <w:proofErr w:type="gramStart"/>
            <w:r>
              <w:rPr>
                <w:rFonts w:asciiTheme="majorHAnsi" w:hAnsiTheme="majorHAnsi" w:cs="Arial"/>
              </w:rPr>
              <w:t>a</w:t>
            </w:r>
            <w:proofErr w:type="gramEnd"/>
            <w:r>
              <w:rPr>
                <w:rFonts w:asciiTheme="majorHAnsi" w:hAnsiTheme="majorHAnsi" w:cs="Arial"/>
              </w:rPr>
              <w:t xml:space="preserve"> indwelling catheter. </w:t>
            </w:r>
          </w:p>
          <w:p w14:paraId="617FE9B5" w14:textId="778B1B64" w:rsidR="005E7830" w:rsidRPr="005E7830" w:rsidRDefault="005E7830" w:rsidP="00A23B14">
            <w:pPr>
              <w:pStyle w:val="NoSpacing"/>
              <w:rPr>
                <w:rFonts w:asciiTheme="majorHAnsi" w:hAnsiTheme="majorHAnsi" w:cs="Arial"/>
              </w:rPr>
            </w:pPr>
          </w:p>
        </w:tc>
      </w:tr>
    </w:tbl>
    <w:p w14:paraId="3CE0CA12" w14:textId="59E06F3F" w:rsidR="005E7830" w:rsidRPr="005E7830" w:rsidRDefault="005E7830" w:rsidP="005E7830">
      <w:pPr>
        <w:rPr>
          <w:rFonts w:asciiTheme="majorHAnsi" w:hAnsiTheme="majorHAnsi"/>
          <w:sz w:val="22"/>
          <w:szCs w:val="22"/>
        </w:rPr>
      </w:pPr>
    </w:p>
    <w:p w14:paraId="34669C38" w14:textId="3B7F9347" w:rsidR="005E7830" w:rsidRPr="00A23B14" w:rsidRDefault="005E7830" w:rsidP="005023BA">
      <w:pPr>
        <w:jc w:val="center"/>
        <w:rPr>
          <w:rFonts w:asciiTheme="majorHAnsi" w:hAnsiTheme="majorHAnsi"/>
          <w:b/>
          <w:sz w:val="32"/>
          <w:u w:val="single"/>
        </w:rPr>
      </w:pPr>
      <w:r w:rsidRPr="00A23B14">
        <w:rPr>
          <w:rFonts w:asciiTheme="majorHAnsi" w:hAnsiTheme="majorHAnsi"/>
          <w:b/>
          <w:sz w:val="32"/>
          <w:u w:val="single"/>
        </w:rPr>
        <w:t>Stretching Recommendations</w:t>
      </w:r>
    </w:p>
    <w:p w14:paraId="60887818" w14:textId="4DD8DC1E" w:rsidR="005E7830" w:rsidRDefault="005E7830" w:rsidP="005435E6">
      <w:pPr>
        <w:jc w:val="center"/>
        <w:rPr>
          <w:rFonts w:asciiTheme="majorHAnsi" w:hAnsiTheme="majorHAnsi"/>
          <w:sz w:val="22"/>
        </w:rPr>
      </w:pPr>
      <w:r w:rsidRPr="005435E6">
        <w:rPr>
          <w:rFonts w:asciiTheme="majorHAnsi" w:hAnsiTheme="majorHAnsi"/>
          <w:sz w:val="22"/>
        </w:rPr>
        <w:t>* Hold each stretch for 30-60 seconds</w:t>
      </w:r>
      <w:proofErr w:type="gramStart"/>
      <w:r w:rsidRPr="005435E6">
        <w:rPr>
          <w:rFonts w:asciiTheme="majorHAnsi" w:hAnsiTheme="majorHAnsi"/>
          <w:sz w:val="22"/>
        </w:rPr>
        <w:t>.*</w:t>
      </w:r>
      <w:proofErr w:type="gramEnd"/>
    </w:p>
    <w:p w14:paraId="5888A7CD" w14:textId="77777777" w:rsidR="009C1507" w:rsidRDefault="009C1507" w:rsidP="005435E6">
      <w:pPr>
        <w:jc w:val="center"/>
        <w:rPr>
          <w:rFonts w:asciiTheme="majorHAnsi" w:hAnsiTheme="majorHAnsi"/>
          <w:sz w:val="22"/>
        </w:rPr>
      </w:pPr>
    </w:p>
    <w:p w14:paraId="4CE48810" w14:textId="7E1F4743" w:rsidR="005435E6" w:rsidRPr="00A23B14" w:rsidRDefault="005E7830" w:rsidP="009C1507">
      <w:pPr>
        <w:jc w:val="center"/>
        <w:rPr>
          <w:rFonts w:asciiTheme="majorHAnsi" w:hAnsiTheme="majorHAnsi"/>
          <w:sz w:val="28"/>
        </w:rPr>
      </w:pPr>
      <w:r w:rsidRPr="00A23B14">
        <w:rPr>
          <w:rFonts w:asciiTheme="majorHAnsi" w:hAnsiTheme="majorHAnsi"/>
          <w:b/>
          <w:sz w:val="28"/>
        </w:rPr>
        <w:t>Upper Extremity</w:t>
      </w:r>
      <w:r w:rsidR="00E929A0" w:rsidRPr="00A23B14">
        <w:rPr>
          <w:rFonts w:asciiTheme="majorHAnsi" w:hAnsiTheme="majorHAnsi"/>
          <w:b/>
          <w:sz w:val="28"/>
        </w:rPr>
        <w:t xml:space="preserve"> Stretches</w:t>
      </w:r>
      <w:r w:rsidRPr="00A23B14">
        <w:rPr>
          <w:rFonts w:asciiTheme="majorHAnsi" w:hAnsiTheme="majorHAnsi"/>
          <w:b/>
          <w:sz w:val="28"/>
        </w:rPr>
        <w:t>:</w:t>
      </w:r>
    </w:p>
    <w:tbl>
      <w:tblPr>
        <w:tblStyle w:val="TableGrid"/>
        <w:tblW w:w="11484" w:type="dxa"/>
        <w:tblLook w:val="04A0" w:firstRow="1" w:lastRow="0" w:firstColumn="1" w:lastColumn="0" w:noHBand="0" w:noVBand="1"/>
      </w:tblPr>
      <w:tblGrid>
        <w:gridCol w:w="2754"/>
        <w:gridCol w:w="3222"/>
        <w:gridCol w:w="2754"/>
        <w:gridCol w:w="2754"/>
      </w:tblGrid>
      <w:tr w:rsidR="009824DD" w14:paraId="0B128075" w14:textId="43E8A003" w:rsidTr="009824DD">
        <w:tc>
          <w:tcPr>
            <w:tcW w:w="2754" w:type="dxa"/>
          </w:tcPr>
          <w:p w14:paraId="40CF1A70" w14:textId="63080A5E" w:rsidR="009824DD" w:rsidRPr="009C1507" w:rsidRDefault="009824DD" w:rsidP="005E7830">
            <w:pPr>
              <w:rPr>
                <w:rFonts w:asciiTheme="majorHAnsi" w:hAnsiTheme="majorHAnsi"/>
                <w:sz w:val="22"/>
              </w:rPr>
            </w:pPr>
            <w:r w:rsidRPr="009C1507">
              <w:rPr>
                <w:rFonts w:asciiTheme="majorHAnsi" w:hAnsiTheme="majorHAnsi"/>
                <w:sz w:val="22"/>
              </w:rPr>
              <w:t>Shoulder Flexion</w:t>
            </w:r>
          </w:p>
        </w:tc>
        <w:tc>
          <w:tcPr>
            <w:tcW w:w="3222" w:type="dxa"/>
          </w:tcPr>
          <w:p w14:paraId="64361B9B" w14:textId="46829D74" w:rsidR="009824DD" w:rsidRPr="009C1507" w:rsidRDefault="009824DD" w:rsidP="005E7830">
            <w:pPr>
              <w:rPr>
                <w:rFonts w:asciiTheme="majorHAnsi" w:hAnsiTheme="majorHAnsi"/>
                <w:sz w:val="22"/>
              </w:rPr>
            </w:pPr>
            <w:r w:rsidRPr="009C1507">
              <w:rPr>
                <w:rFonts w:asciiTheme="majorHAnsi" w:hAnsiTheme="majorHAnsi"/>
                <w:sz w:val="22"/>
              </w:rPr>
              <w:t>Shoulder Abduction</w:t>
            </w:r>
          </w:p>
        </w:tc>
        <w:tc>
          <w:tcPr>
            <w:tcW w:w="2754" w:type="dxa"/>
          </w:tcPr>
          <w:p w14:paraId="0ACDF476" w14:textId="1BDF34CC" w:rsidR="009824DD" w:rsidRPr="009C1507" w:rsidRDefault="009824DD" w:rsidP="005E7830">
            <w:pPr>
              <w:rPr>
                <w:rFonts w:asciiTheme="majorHAnsi" w:hAnsiTheme="majorHAnsi"/>
                <w:sz w:val="22"/>
              </w:rPr>
            </w:pPr>
            <w:r w:rsidRPr="009C1507">
              <w:rPr>
                <w:rFonts w:asciiTheme="majorHAnsi" w:hAnsiTheme="majorHAnsi"/>
                <w:sz w:val="22"/>
              </w:rPr>
              <w:t>Shoulder Adduction</w:t>
            </w:r>
          </w:p>
        </w:tc>
        <w:tc>
          <w:tcPr>
            <w:tcW w:w="2754" w:type="dxa"/>
          </w:tcPr>
          <w:p w14:paraId="4E4F6EBA" w14:textId="006B1F4D" w:rsidR="009824DD" w:rsidRPr="009C1507" w:rsidRDefault="009824DD" w:rsidP="005E7830">
            <w:pPr>
              <w:rPr>
                <w:rFonts w:asciiTheme="majorHAnsi" w:hAnsiTheme="majorHAnsi"/>
                <w:sz w:val="22"/>
              </w:rPr>
            </w:pPr>
            <w:r w:rsidRPr="009C1507">
              <w:rPr>
                <w:rFonts w:asciiTheme="majorHAnsi" w:hAnsiTheme="majorHAnsi"/>
                <w:sz w:val="22"/>
              </w:rPr>
              <w:t>Pectoralis Stretch</w:t>
            </w:r>
          </w:p>
        </w:tc>
      </w:tr>
      <w:tr w:rsidR="009824DD" w14:paraId="2A1192C3" w14:textId="5857B507" w:rsidTr="009824DD">
        <w:tc>
          <w:tcPr>
            <w:tcW w:w="2754" w:type="dxa"/>
          </w:tcPr>
          <w:p w14:paraId="5FD6BA2E" w14:textId="39AD25EB" w:rsidR="009824DD" w:rsidRPr="009C1507" w:rsidRDefault="009824DD" w:rsidP="005E7830">
            <w:pPr>
              <w:rPr>
                <w:rFonts w:asciiTheme="majorHAnsi" w:hAnsiTheme="majorHAnsi"/>
                <w:sz w:val="22"/>
              </w:rPr>
            </w:pPr>
            <w:r w:rsidRPr="009C1507">
              <w:rPr>
                <w:rFonts w:asciiTheme="majorHAnsi" w:hAnsiTheme="majorHAnsi"/>
                <w:noProof/>
                <w:sz w:val="22"/>
              </w:rPr>
              <w:drawing>
                <wp:inline distT="0" distB="0" distL="0" distR="0" wp14:anchorId="2DFF96DE" wp14:editId="6497F90A">
                  <wp:extent cx="1257300" cy="1099065"/>
                  <wp:effectExtent l="0" t="0" r="0" b="0"/>
                  <wp:docPr id="19" name="Picture 19" descr="Macintosh HD:Users:Genevievemonroe:Desktop:Screen Shot 2016-03-01 at 11.33.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nevievemonroe:Desktop:Screen Shot 2016-03-01 at 11.33.14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8198" cy="1099850"/>
                          </a:xfrm>
                          <a:prstGeom prst="rect">
                            <a:avLst/>
                          </a:prstGeom>
                          <a:noFill/>
                          <a:ln>
                            <a:noFill/>
                          </a:ln>
                        </pic:spPr>
                      </pic:pic>
                    </a:graphicData>
                  </a:graphic>
                </wp:inline>
              </w:drawing>
            </w:r>
          </w:p>
        </w:tc>
        <w:tc>
          <w:tcPr>
            <w:tcW w:w="3222" w:type="dxa"/>
          </w:tcPr>
          <w:p w14:paraId="4BB160F5" w14:textId="7509E7EF" w:rsidR="009824DD" w:rsidRPr="009C1507" w:rsidRDefault="009824DD" w:rsidP="005E7830">
            <w:pPr>
              <w:rPr>
                <w:rFonts w:asciiTheme="majorHAnsi" w:hAnsiTheme="majorHAnsi"/>
                <w:sz w:val="22"/>
              </w:rPr>
            </w:pPr>
            <w:r w:rsidRPr="009C1507">
              <w:rPr>
                <w:rFonts w:asciiTheme="majorHAnsi" w:hAnsiTheme="majorHAnsi"/>
                <w:noProof/>
                <w:sz w:val="22"/>
              </w:rPr>
              <w:drawing>
                <wp:inline distT="0" distB="0" distL="0" distR="0" wp14:anchorId="616AAFAE" wp14:editId="1B45C8A0">
                  <wp:extent cx="1572599" cy="1069258"/>
                  <wp:effectExtent l="0" t="0" r="2540" b="0"/>
                  <wp:docPr id="20" name="Picture 20" descr="Macintosh HD:Users:Genevievemonroe:Desktop:Screen Shot 2016-03-01 at 11.35.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enevievemonroe:Desktop:Screen Shot 2016-03-01 at 11.35.12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4343" cy="1070444"/>
                          </a:xfrm>
                          <a:prstGeom prst="rect">
                            <a:avLst/>
                          </a:prstGeom>
                          <a:noFill/>
                          <a:ln>
                            <a:noFill/>
                          </a:ln>
                        </pic:spPr>
                      </pic:pic>
                    </a:graphicData>
                  </a:graphic>
                </wp:inline>
              </w:drawing>
            </w:r>
          </w:p>
        </w:tc>
        <w:tc>
          <w:tcPr>
            <w:tcW w:w="2754" w:type="dxa"/>
          </w:tcPr>
          <w:p w14:paraId="6EE18692" w14:textId="5C42A4A2" w:rsidR="009824DD" w:rsidRPr="009C1507" w:rsidRDefault="009824DD" w:rsidP="005E7830">
            <w:pPr>
              <w:rPr>
                <w:rFonts w:asciiTheme="majorHAnsi" w:hAnsiTheme="majorHAnsi"/>
                <w:sz w:val="22"/>
              </w:rPr>
            </w:pPr>
            <w:r w:rsidRPr="009C1507">
              <w:rPr>
                <w:rFonts w:asciiTheme="majorHAnsi" w:hAnsiTheme="majorHAnsi"/>
                <w:noProof/>
                <w:sz w:val="22"/>
              </w:rPr>
              <w:drawing>
                <wp:inline distT="0" distB="0" distL="0" distR="0" wp14:anchorId="51CB5702" wp14:editId="39727A89">
                  <wp:extent cx="1031375" cy="1069258"/>
                  <wp:effectExtent l="0" t="0" r="10160" b="0"/>
                  <wp:docPr id="22" name="Picture 22" descr="Macintosh HD:Users:Genevievemonroe:Desktop:Screen Shot 2016-03-01 at 11.36.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enevievemonroe:Desktop:Screen Shot 2016-03-01 at 11.36.05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1956" cy="1069860"/>
                          </a:xfrm>
                          <a:prstGeom prst="rect">
                            <a:avLst/>
                          </a:prstGeom>
                          <a:noFill/>
                          <a:ln>
                            <a:noFill/>
                          </a:ln>
                        </pic:spPr>
                      </pic:pic>
                    </a:graphicData>
                  </a:graphic>
                </wp:inline>
              </w:drawing>
            </w:r>
          </w:p>
        </w:tc>
        <w:tc>
          <w:tcPr>
            <w:tcW w:w="2754" w:type="dxa"/>
          </w:tcPr>
          <w:p w14:paraId="37C8B71E" w14:textId="61945702" w:rsidR="009824DD" w:rsidRPr="009C1507" w:rsidRDefault="009C1507" w:rsidP="005E7830">
            <w:pPr>
              <w:rPr>
                <w:rFonts w:asciiTheme="majorHAnsi" w:hAnsiTheme="majorHAnsi"/>
                <w:noProof/>
                <w:sz w:val="22"/>
              </w:rPr>
            </w:pPr>
            <w:r w:rsidRPr="009C1507">
              <w:rPr>
                <w:rFonts w:asciiTheme="majorHAnsi" w:hAnsiTheme="majorHAnsi"/>
                <w:noProof/>
                <w:sz w:val="22"/>
              </w:rPr>
              <w:drawing>
                <wp:inline distT="0" distB="0" distL="0" distR="0" wp14:anchorId="6F859EEA" wp14:editId="38A16620">
                  <wp:extent cx="680636" cy="1069258"/>
                  <wp:effectExtent l="0" t="0" r="5715" b="0"/>
                  <wp:docPr id="23" name="Picture 23" descr="Macintosh HD:Users:Genevievemonroe:Desktop:Screen Shot 2016-03-01 at 11.38.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enevievemonroe:Desktop:Screen Shot 2016-03-01 at 11.38.3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873" cy="1069630"/>
                          </a:xfrm>
                          <a:prstGeom prst="rect">
                            <a:avLst/>
                          </a:prstGeom>
                          <a:noFill/>
                          <a:ln>
                            <a:noFill/>
                          </a:ln>
                        </pic:spPr>
                      </pic:pic>
                    </a:graphicData>
                  </a:graphic>
                </wp:inline>
              </w:drawing>
            </w:r>
          </w:p>
        </w:tc>
      </w:tr>
    </w:tbl>
    <w:p w14:paraId="28144C0E" w14:textId="13814591" w:rsidR="009C1507" w:rsidRDefault="009C1507" w:rsidP="009C1507">
      <w:pPr>
        <w:jc w:val="center"/>
        <w:rPr>
          <w:rFonts w:asciiTheme="majorHAnsi" w:hAnsiTheme="majorHAnsi"/>
          <w:sz w:val="22"/>
        </w:rPr>
      </w:pPr>
    </w:p>
    <w:p w14:paraId="0D9A41D0" w14:textId="77777777" w:rsidR="009C1507" w:rsidRDefault="009C1507" w:rsidP="005E7830">
      <w:pPr>
        <w:rPr>
          <w:rFonts w:asciiTheme="majorHAnsi" w:hAnsiTheme="majorHAnsi"/>
          <w:sz w:val="22"/>
        </w:rPr>
      </w:pPr>
    </w:p>
    <w:p w14:paraId="560CEDF0" w14:textId="77777777" w:rsidR="00A23B14" w:rsidRPr="009C1507" w:rsidRDefault="00A23B14" w:rsidP="005E7830">
      <w:pPr>
        <w:rPr>
          <w:rFonts w:asciiTheme="majorHAnsi" w:hAnsiTheme="majorHAnsi"/>
          <w:sz w:val="22"/>
        </w:rPr>
      </w:pPr>
    </w:p>
    <w:p w14:paraId="18B518FB" w14:textId="10FDDA6A" w:rsidR="005023BA" w:rsidRPr="00A23B14" w:rsidRDefault="005E7830" w:rsidP="005023BA">
      <w:pPr>
        <w:jc w:val="center"/>
        <w:rPr>
          <w:rFonts w:asciiTheme="majorHAnsi" w:hAnsiTheme="majorHAnsi"/>
          <w:sz w:val="28"/>
        </w:rPr>
      </w:pPr>
      <w:r w:rsidRPr="00A23B14">
        <w:rPr>
          <w:rFonts w:asciiTheme="majorHAnsi" w:hAnsiTheme="majorHAnsi"/>
          <w:b/>
          <w:sz w:val="28"/>
        </w:rPr>
        <w:t>Lower Extremity</w:t>
      </w:r>
      <w:r w:rsidR="00E929A0" w:rsidRPr="00A23B14">
        <w:rPr>
          <w:rFonts w:asciiTheme="majorHAnsi" w:hAnsiTheme="majorHAnsi"/>
          <w:b/>
          <w:sz w:val="28"/>
        </w:rPr>
        <w:t xml:space="preserve"> Stretches</w:t>
      </w:r>
      <w:r w:rsidRPr="00A23B14">
        <w:rPr>
          <w:rFonts w:asciiTheme="majorHAnsi" w:hAnsiTheme="majorHAnsi"/>
          <w:b/>
          <w:sz w:val="28"/>
        </w:rPr>
        <w:t>:</w:t>
      </w:r>
    </w:p>
    <w:tbl>
      <w:tblPr>
        <w:tblStyle w:val="TableGrid"/>
        <w:tblW w:w="0" w:type="auto"/>
        <w:tblLook w:val="04A0" w:firstRow="1" w:lastRow="0" w:firstColumn="1" w:lastColumn="0" w:noHBand="0" w:noVBand="1"/>
      </w:tblPr>
      <w:tblGrid>
        <w:gridCol w:w="2754"/>
        <w:gridCol w:w="2754"/>
        <w:gridCol w:w="2754"/>
        <w:gridCol w:w="2754"/>
      </w:tblGrid>
      <w:tr w:rsidR="005023BA" w:rsidRPr="009C1507" w14:paraId="630E87AC" w14:textId="77777777" w:rsidTr="005023BA">
        <w:tc>
          <w:tcPr>
            <w:tcW w:w="2754" w:type="dxa"/>
          </w:tcPr>
          <w:p w14:paraId="1B99DE3C" w14:textId="7F380A9E" w:rsidR="005023BA" w:rsidRPr="009C1507" w:rsidRDefault="005023BA" w:rsidP="005023BA">
            <w:pPr>
              <w:jc w:val="center"/>
              <w:rPr>
                <w:rFonts w:asciiTheme="majorHAnsi" w:hAnsiTheme="majorHAnsi"/>
                <w:sz w:val="22"/>
              </w:rPr>
            </w:pPr>
            <w:r w:rsidRPr="009C1507">
              <w:rPr>
                <w:rFonts w:asciiTheme="majorHAnsi" w:hAnsiTheme="majorHAnsi"/>
                <w:sz w:val="22"/>
              </w:rPr>
              <w:t>Hamstring</w:t>
            </w:r>
            <w:r w:rsidR="005435E6" w:rsidRPr="009C1507">
              <w:rPr>
                <w:rFonts w:asciiTheme="majorHAnsi" w:hAnsiTheme="majorHAnsi"/>
                <w:sz w:val="22"/>
              </w:rPr>
              <w:t>s</w:t>
            </w:r>
          </w:p>
        </w:tc>
        <w:tc>
          <w:tcPr>
            <w:tcW w:w="2754" w:type="dxa"/>
          </w:tcPr>
          <w:p w14:paraId="78EF5A1E" w14:textId="4129AEB6" w:rsidR="005023BA" w:rsidRPr="009C1507" w:rsidRDefault="005023BA" w:rsidP="005023BA">
            <w:pPr>
              <w:jc w:val="center"/>
              <w:rPr>
                <w:rFonts w:asciiTheme="majorHAnsi" w:hAnsiTheme="majorHAnsi"/>
                <w:sz w:val="22"/>
              </w:rPr>
            </w:pPr>
            <w:r w:rsidRPr="009C1507">
              <w:rPr>
                <w:rFonts w:asciiTheme="majorHAnsi" w:hAnsiTheme="majorHAnsi"/>
                <w:sz w:val="22"/>
              </w:rPr>
              <w:t>Hip Flexor &amp; Quadriceps</w:t>
            </w:r>
          </w:p>
        </w:tc>
        <w:tc>
          <w:tcPr>
            <w:tcW w:w="2754" w:type="dxa"/>
          </w:tcPr>
          <w:p w14:paraId="11612531" w14:textId="1DB55CD9" w:rsidR="005023BA" w:rsidRPr="009C1507" w:rsidRDefault="005023BA" w:rsidP="005023BA">
            <w:pPr>
              <w:jc w:val="center"/>
              <w:rPr>
                <w:rFonts w:asciiTheme="majorHAnsi" w:hAnsiTheme="majorHAnsi"/>
                <w:sz w:val="22"/>
              </w:rPr>
            </w:pPr>
            <w:r w:rsidRPr="009C1507">
              <w:rPr>
                <w:rFonts w:asciiTheme="majorHAnsi" w:hAnsiTheme="majorHAnsi"/>
                <w:sz w:val="22"/>
              </w:rPr>
              <w:t>Gastrocs</w:t>
            </w:r>
          </w:p>
        </w:tc>
        <w:tc>
          <w:tcPr>
            <w:tcW w:w="2754" w:type="dxa"/>
          </w:tcPr>
          <w:p w14:paraId="56DC78AE" w14:textId="51B7A103" w:rsidR="005023BA" w:rsidRPr="009C1507" w:rsidRDefault="005023BA" w:rsidP="005023BA">
            <w:pPr>
              <w:jc w:val="center"/>
              <w:rPr>
                <w:rFonts w:asciiTheme="majorHAnsi" w:hAnsiTheme="majorHAnsi"/>
                <w:sz w:val="22"/>
              </w:rPr>
            </w:pPr>
            <w:r w:rsidRPr="009C1507">
              <w:rPr>
                <w:rFonts w:asciiTheme="majorHAnsi" w:hAnsiTheme="majorHAnsi"/>
                <w:sz w:val="22"/>
              </w:rPr>
              <w:t>Hip Abductors</w:t>
            </w:r>
          </w:p>
        </w:tc>
      </w:tr>
      <w:tr w:rsidR="005023BA" w14:paraId="5D56B3A2" w14:textId="77777777" w:rsidTr="005023BA">
        <w:tc>
          <w:tcPr>
            <w:tcW w:w="2754" w:type="dxa"/>
          </w:tcPr>
          <w:p w14:paraId="3F77B0DE" w14:textId="29CDA2F7" w:rsidR="005023BA" w:rsidRDefault="005023BA" w:rsidP="005023BA">
            <w:pPr>
              <w:jc w:val="center"/>
              <w:rPr>
                <w:rFonts w:asciiTheme="majorHAnsi" w:hAnsiTheme="majorHAnsi"/>
              </w:rPr>
            </w:pPr>
            <w:r>
              <w:rPr>
                <w:noProof/>
              </w:rPr>
              <w:drawing>
                <wp:inline distT="0" distB="0" distL="0" distR="0" wp14:anchorId="50F1AFB4" wp14:editId="16A6395B">
                  <wp:extent cx="1607358" cy="1249926"/>
                  <wp:effectExtent l="0" t="0" r="0" b="0"/>
                  <wp:docPr id="13" name="Picture 13" descr="Macintosh HD:Users:Genevievemonroe:Desktop:Screen Shot 2016-01-28 at 5.07.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Genevievemonroe:Desktop:Screen Shot 2016-01-28 at 5.07.0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8903" cy="1251128"/>
                          </a:xfrm>
                          <a:prstGeom prst="rect">
                            <a:avLst/>
                          </a:prstGeom>
                          <a:noFill/>
                          <a:ln>
                            <a:noFill/>
                          </a:ln>
                        </pic:spPr>
                      </pic:pic>
                    </a:graphicData>
                  </a:graphic>
                </wp:inline>
              </w:drawing>
            </w:r>
          </w:p>
        </w:tc>
        <w:tc>
          <w:tcPr>
            <w:tcW w:w="2754" w:type="dxa"/>
          </w:tcPr>
          <w:p w14:paraId="6DC91740" w14:textId="22322F2E" w:rsidR="005023BA" w:rsidRDefault="005023BA" w:rsidP="005023BA">
            <w:pPr>
              <w:jc w:val="center"/>
              <w:rPr>
                <w:rFonts w:asciiTheme="majorHAnsi" w:hAnsiTheme="majorHAnsi"/>
              </w:rPr>
            </w:pPr>
            <w:r>
              <w:rPr>
                <w:noProof/>
              </w:rPr>
              <w:drawing>
                <wp:inline distT="0" distB="0" distL="0" distR="0" wp14:anchorId="7A48ADBB" wp14:editId="513DDDB6">
                  <wp:extent cx="1485900" cy="1290320"/>
                  <wp:effectExtent l="0" t="0" r="12700" b="5080"/>
                  <wp:docPr id="11" name="Picture 11" descr="Macintosh HD:Users:Genevievemonroe:Desktop:Screen Shot 2016-01-28 at 5.04.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Genevievemonroe:Desktop:Screen Shot 2016-01-28 at 5.04.55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6607" cy="1290934"/>
                          </a:xfrm>
                          <a:prstGeom prst="rect">
                            <a:avLst/>
                          </a:prstGeom>
                          <a:noFill/>
                          <a:ln>
                            <a:noFill/>
                          </a:ln>
                        </pic:spPr>
                      </pic:pic>
                    </a:graphicData>
                  </a:graphic>
                </wp:inline>
              </w:drawing>
            </w:r>
          </w:p>
        </w:tc>
        <w:tc>
          <w:tcPr>
            <w:tcW w:w="2754" w:type="dxa"/>
          </w:tcPr>
          <w:p w14:paraId="568DF3F3" w14:textId="30B44530" w:rsidR="005023BA" w:rsidRDefault="005023BA" w:rsidP="005023BA">
            <w:pPr>
              <w:jc w:val="center"/>
              <w:rPr>
                <w:rFonts w:asciiTheme="majorHAnsi" w:hAnsiTheme="majorHAnsi"/>
              </w:rPr>
            </w:pPr>
            <w:r>
              <w:rPr>
                <w:noProof/>
              </w:rPr>
              <w:drawing>
                <wp:inline distT="0" distB="0" distL="0" distR="0" wp14:anchorId="0ECEFFBB" wp14:editId="363572BD">
                  <wp:extent cx="1139483" cy="1158881"/>
                  <wp:effectExtent l="0" t="0" r="3810" b="9525"/>
                  <wp:docPr id="9" name="Picture 9" descr="Macintosh HD:Users:Genevievemonroe:Desktop:Screen Shot 2016-02-11 at 3.55.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nevievemonroe:Desktop:Screen Shot 2016-02-11 at 3.55.23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0086" cy="1159494"/>
                          </a:xfrm>
                          <a:prstGeom prst="rect">
                            <a:avLst/>
                          </a:prstGeom>
                          <a:noFill/>
                          <a:ln>
                            <a:noFill/>
                          </a:ln>
                        </pic:spPr>
                      </pic:pic>
                    </a:graphicData>
                  </a:graphic>
                </wp:inline>
              </w:drawing>
            </w:r>
          </w:p>
        </w:tc>
        <w:tc>
          <w:tcPr>
            <w:tcW w:w="2754" w:type="dxa"/>
          </w:tcPr>
          <w:p w14:paraId="1ED49B4E" w14:textId="0C3AD3A7" w:rsidR="005023BA" w:rsidRDefault="005023BA" w:rsidP="005023BA">
            <w:pPr>
              <w:jc w:val="center"/>
              <w:rPr>
                <w:rFonts w:asciiTheme="majorHAnsi" w:hAnsiTheme="majorHAnsi"/>
              </w:rPr>
            </w:pPr>
            <w:r>
              <w:rPr>
                <w:rFonts w:asciiTheme="majorHAnsi" w:hAnsiTheme="majorHAnsi"/>
                <w:noProof/>
              </w:rPr>
              <w:drawing>
                <wp:inline distT="0" distB="0" distL="0" distR="0" wp14:anchorId="2AEDB362" wp14:editId="5CAD2839">
                  <wp:extent cx="1025820" cy="1280547"/>
                  <wp:effectExtent l="0" t="0" r="0" b="0"/>
                  <wp:docPr id="10" name="Picture 10" descr="Macintosh HD:Users:Genevievemonroe:Desktop:Screen Shot 2016-03-01 at 11.04.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nevievemonroe:Desktop:Screen Shot 2016-03-01 at 11.04.13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7819" cy="1283042"/>
                          </a:xfrm>
                          <a:prstGeom prst="rect">
                            <a:avLst/>
                          </a:prstGeom>
                          <a:noFill/>
                          <a:ln>
                            <a:noFill/>
                          </a:ln>
                        </pic:spPr>
                      </pic:pic>
                    </a:graphicData>
                  </a:graphic>
                </wp:inline>
              </w:drawing>
            </w:r>
          </w:p>
        </w:tc>
      </w:tr>
    </w:tbl>
    <w:p w14:paraId="046ADB60" w14:textId="77777777" w:rsidR="00A20310" w:rsidRDefault="00A20310">
      <w:pPr>
        <w:rPr>
          <w:rFonts w:asciiTheme="majorHAnsi" w:hAnsiTheme="majorHAnsi"/>
        </w:rPr>
      </w:pPr>
    </w:p>
    <w:p w14:paraId="615676E8" w14:textId="77777777" w:rsidR="00A23B14" w:rsidRDefault="00A23B14">
      <w:pPr>
        <w:rPr>
          <w:rFonts w:asciiTheme="majorHAnsi" w:hAnsiTheme="majorHAnsi"/>
        </w:rPr>
      </w:pPr>
    </w:p>
    <w:p w14:paraId="4D1C9B11" w14:textId="77777777" w:rsidR="00A23B14" w:rsidRDefault="00A23B14">
      <w:pPr>
        <w:rPr>
          <w:rFonts w:asciiTheme="majorHAnsi" w:hAnsiTheme="majorHAnsi"/>
        </w:rPr>
      </w:pPr>
    </w:p>
    <w:p w14:paraId="34ED9211" w14:textId="77777777" w:rsidR="00A23B14" w:rsidRDefault="00A23B14">
      <w:pPr>
        <w:rPr>
          <w:rFonts w:asciiTheme="majorHAnsi" w:hAnsiTheme="majorHAnsi"/>
        </w:rPr>
      </w:pPr>
    </w:p>
    <w:p w14:paraId="36F5DFF5" w14:textId="6BB1E9F0" w:rsidR="008F1A9F" w:rsidRDefault="008F1A9F" w:rsidP="00E929A0">
      <w:pPr>
        <w:jc w:val="center"/>
        <w:rPr>
          <w:rFonts w:asciiTheme="majorHAnsi" w:hAnsiTheme="majorHAnsi"/>
          <w:b/>
          <w:sz w:val="28"/>
        </w:rPr>
      </w:pPr>
      <w:r w:rsidRPr="005435E6">
        <w:rPr>
          <w:rFonts w:asciiTheme="majorHAnsi" w:hAnsiTheme="majorHAnsi"/>
          <w:b/>
          <w:sz w:val="28"/>
        </w:rPr>
        <w:lastRenderedPageBreak/>
        <w:t>Strengthening Recommendations</w:t>
      </w:r>
    </w:p>
    <w:p w14:paraId="236894C0" w14:textId="77777777" w:rsidR="00E929A0" w:rsidRPr="00E929A0" w:rsidRDefault="00E929A0" w:rsidP="00E929A0">
      <w:pPr>
        <w:jc w:val="center"/>
        <w:rPr>
          <w:rFonts w:asciiTheme="majorHAnsi" w:hAnsiTheme="majorHAnsi"/>
          <w:b/>
          <w:sz w:val="28"/>
        </w:rPr>
      </w:pPr>
    </w:p>
    <w:p w14:paraId="6593D342" w14:textId="37DE716B" w:rsidR="008F1A9F" w:rsidRDefault="00E929A0" w:rsidP="00E929A0">
      <w:pPr>
        <w:jc w:val="center"/>
        <w:rPr>
          <w:rFonts w:asciiTheme="majorHAnsi" w:hAnsiTheme="majorHAnsi"/>
          <w:b/>
          <w:u w:val="single"/>
        </w:rPr>
      </w:pPr>
      <w:r>
        <w:rPr>
          <w:rFonts w:asciiTheme="majorHAnsi" w:hAnsiTheme="majorHAnsi"/>
          <w:b/>
          <w:u w:val="single"/>
        </w:rPr>
        <w:t>Lower Extremity</w:t>
      </w:r>
      <w:r w:rsidR="004A7761">
        <w:rPr>
          <w:rFonts w:asciiTheme="majorHAnsi" w:hAnsiTheme="majorHAnsi"/>
          <w:b/>
          <w:u w:val="single"/>
        </w:rPr>
        <w:t xml:space="preserve"> E</w:t>
      </w:r>
      <w:r w:rsidR="008F1A9F" w:rsidRPr="008F1A9F">
        <w:rPr>
          <w:rFonts w:asciiTheme="majorHAnsi" w:hAnsiTheme="majorHAnsi"/>
          <w:b/>
          <w:u w:val="single"/>
        </w:rPr>
        <w:t>xercises</w:t>
      </w:r>
    </w:p>
    <w:p w14:paraId="4910E827" w14:textId="77777777" w:rsidR="00A23B14" w:rsidRDefault="00A23B14" w:rsidP="00E929A0">
      <w:pPr>
        <w:jc w:val="center"/>
        <w:rPr>
          <w:rFonts w:asciiTheme="majorHAnsi" w:hAnsiTheme="majorHAnsi"/>
        </w:rPr>
      </w:pPr>
    </w:p>
    <w:tbl>
      <w:tblPr>
        <w:tblStyle w:val="TableGrid"/>
        <w:tblW w:w="0" w:type="auto"/>
        <w:tblLook w:val="04A0" w:firstRow="1" w:lastRow="0" w:firstColumn="1" w:lastColumn="0" w:noHBand="0" w:noVBand="1"/>
      </w:tblPr>
      <w:tblGrid>
        <w:gridCol w:w="2903"/>
        <w:gridCol w:w="2728"/>
        <w:gridCol w:w="2329"/>
        <w:gridCol w:w="3056"/>
      </w:tblGrid>
      <w:tr w:rsidR="004A7761" w14:paraId="09101886" w14:textId="77777777" w:rsidTr="004A7761">
        <w:tc>
          <w:tcPr>
            <w:tcW w:w="2754" w:type="dxa"/>
          </w:tcPr>
          <w:p w14:paraId="6795B733" w14:textId="4EAF621A" w:rsidR="004A7761" w:rsidRDefault="004A7761" w:rsidP="008F1A9F">
            <w:pPr>
              <w:rPr>
                <w:rFonts w:asciiTheme="majorHAnsi" w:hAnsiTheme="majorHAnsi"/>
              </w:rPr>
            </w:pPr>
            <w:r>
              <w:rPr>
                <w:rFonts w:asciiTheme="majorHAnsi" w:hAnsiTheme="majorHAnsi"/>
              </w:rPr>
              <w:t>Hip Flexion &amp; Extension</w:t>
            </w:r>
          </w:p>
        </w:tc>
        <w:tc>
          <w:tcPr>
            <w:tcW w:w="2754" w:type="dxa"/>
          </w:tcPr>
          <w:p w14:paraId="75A20487" w14:textId="06D6801C" w:rsidR="004A7761" w:rsidRDefault="004A7761" w:rsidP="008F1A9F">
            <w:pPr>
              <w:rPr>
                <w:rFonts w:asciiTheme="majorHAnsi" w:hAnsiTheme="majorHAnsi"/>
              </w:rPr>
            </w:pPr>
            <w:r>
              <w:rPr>
                <w:rFonts w:asciiTheme="majorHAnsi" w:hAnsiTheme="majorHAnsi"/>
              </w:rPr>
              <w:t>Hip Abduction &amp; Adduction</w:t>
            </w:r>
          </w:p>
        </w:tc>
        <w:tc>
          <w:tcPr>
            <w:tcW w:w="2754" w:type="dxa"/>
          </w:tcPr>
          <w:p w14:paraId="6394A98D" w14:textId="4BC5F6DB" w:rsidR="004A7761" w:rsidRDefault="004A7761" w:rsidP="008F1A9F">
            <w:pPr>
              <w:rPr>
                <w:rFonts w:asciiTheme="majorHAnsi" w:hAnsiTheme="majorHAnsi"/>
              </w:rPr>
            </w:pPr>
            <w:r>
              <w:rPr>
                <w:rFonts w:asciiTheme="majorHAnsi" w:hAnsiTheme="majorHAnsi"/>
              </w:rPr>
              <w:t xml:space="preserve">Knee Flexion and Extension </w:t>
            </w:r>
          </w:p>
        </w:tc>
        <w:tc>
          <w:tcPr>
            <w:tcW w:w="2754" w:type="dxa"/>
          </w:tcPr>
          <w:p w14:paraId="59395F76" w14:textId="6662FEC7" w:rsidR="004A7761" w:rsidRDefault="004A7761" w:rsidP="008F1A9F">
            <w:pPr>
              <w:rPr>
                <w:rFonts w:asciiTheme="majorHAnsi" w:hAnsiTheme="majorHAnsi"/>
              </w:rPr>
            </w:pPr>
            <w:r>
              <w:rPr>
                <w:rFonts w:asciiTheme="majorHAnsi" w:hAnsiTheme="majorHAnsi"/>
              </w:rPr>
              <w:t xml:space="preserve">Ankle Plantarflexion and Dorsiflexion </w:t>
            </w:r>
          </w:p>
        </w:tc>
      </w:tr>
      <w:tr w:rsidR="004A7761" w14:paraId="50246892" w14:textId="77777777" w:rsidTr="004A7761">
        <w:tc>
          <w:tcPr>
            <w:tcW w:w="2754" w:type="dxa"/>
          </w:tcPr>
          <w:p w14:paraId="49897A50" w14:textId="6B6EF446" w:rsidR="004A7761" w:rsidRDefault="004A7761" w:rsidP="008F1A9F">
            <w:pPr>
              <w:rPr>
                <w:rFonts w:asciiTheme="majorHAnsi" w:hAnsiTheme="majorHAnsi"/>
              </w:rPr>
            </w:pPr>
            <w:r>
              <w:rPr>
                <w:noProof/>
              </w:rPr>
              <w:drawing>
                <wp:inline distT="0" distB="0" distL="0" distR="0" wp14:anchorId="1A9E1113" wp14:editId="5C45AF9C">
                  <wp:extent cx="1706748" cy="1054510"/>
                  <wp:effectExtent l="0" t="0" r="0" b="12700"/>
                  <wp:docPr id="7" name="Picture 7" descr="Macintosh HD:Users:Genevievemonroe:Desktop:Screen Shot 2016-01-28 at 4.50.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enevievemonroe:Desktop:Screen Shot 2016-01-28 at 4.50.55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9314" cy="1056096"/>
                          </a:xfrm>
                          <a:prstGeom prst="rect">
                            <a:avLst/>
                          </a:prstGeom>
                          <a:noFill/>
                          <a:ln>
                            <a:noFill/>
                          </a:ln>
                        </pic:spPr>
                      </pic:pic>
                    </a:graphicData>
                  </a:graphic>
                </wp:inline>
              </w:drawing>
            </w:r>
          </w:p>
        </w:tc>
        <w:tc>
          <w:tcPr>
            <w:tcW w:w="2754" w:type="dxa"/>
          </w:tcPr>
          <w:p w14:paraId="3A261A4B" w14:textId="21A494D2" w:rsidR="004A7761" w:rsidRDefault="004A7761" w:rsidP="008F1A9F">
            <w:pPr>
              <w:rPr>
                <w:rFonts w:asciiTheme="majorHAnsi" w:hAnsiTheme="majorHAnsi"/>
              </w:rPr>
            </w:pPr>
            <w:r>
              <w:rPr>
                <w:noProof/>
              </w:rPr>
              <w:drawing>
                <wp:inline distT="0" distB="0" distL="0" distR="0" wp14:anchorId="41EE05DE" wp14:editId="760ED165">
                  <wp:extent cx="1470144" cy="1054510"/>
                  <wp:effectExtent l="0" t="0" r="3175" b="12700"/>
                  <wp:docPr id="8" name="Picture 8" descr="Macintosh HD:Users:Genevievemonroe:Desktop:Screen Shot 2016-01-28 at 4.51.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enevievemonroe:Desktop:Screen Shot 2016-01-28 at 4.51.31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2949" cy="1056522"/>
                          </a:xfrm>
                          <a:prstGeom prst="rect">
                            <a:avLst/>
                          </a:prstGeom>
                          <a:noFill/>
                          <a:ln>
                            <a:noFill/>
                          </a:ln>
                        </pic:spPr>
                      </pic:pic>
                    </a:graphicData>
                  </a:graphic>
                </wp:inline>
              </w:drawing>
            </w:r>
          </w:p>
        </w:tc>
        <w:tc>
          <w:tcPr>
            <w:tcW w:w="2754" w:type="dxa"/>
          </w:tcPr>
          <w:p w14:paraId="62CB70CE" w14:textId="7823C517" w:rsidR="004A7761" w:rsidRDefault="00E929A0" w:rsidP="008F1A9F">
            <w:pPr>
              <w:rPr>
                <w:rFonts w:asciiTheme="majorHAnsi" w:hAnsiTheme="majorHAnsi"/>
              </w:rPr>
            </w:pPr>
            <w:r>
              <w:rPr>
                <w:rFonts w:asciiTheme="majorHAnsi" w:hAnsiTheme="majorHAnsi"/>
                <w:noProof/>
              </w:rPr>
              <w:drawing>
                <wp:inline distT="0" distB="0" distL="0" distR="0" wp14:anchorId="2F2A8B64" wp14:editId="6E3D2422">
                  <wp:extent cx="766445" cy="1054510"/>
                  <wp:effectExtent l="0" t="0" r="0" b="12700"/>
                  <wp:docPr id="24" name="Picture 24" descr="Macintosh HD:Users:Genevievemonroe:Desktop:Screen Shot 2016-03-01 at 11.43.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enevievemonroe:Desktop:Screen Shot 2016-03-01 at 11.43.19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7584" cy="1056077"/>
                          </a:xfrm>
                          <a:prstGeom prst="rect">
                            <a:avLst/>
                          </a:prstGeom>
                          <a:noFill/>
                          <a:ln>
                            <a:noFill/>
                          </a:ln>
                        </pic:spPr>
                      </pic:pic>
                    </a:graphicData>
                  </a:graphic>
                </wp:inline>
              </w:drawing>
            </w:r>
          </w:p>
        </w:tc>
        <w:tc>
          <w:tcPr>
            <w:tcW w:w="2754" w:type="dxa"/>
          </w:tcPr>
          <w:p w14:paraId="31B38C91" w14:textId="1ED57CCF" w:rsidR="004A7761" w:rsidRDefault="00E929A0" w:rsidP="008F1A9F">
            <w:pPr>
              <w:rPr>
                <w:rFonts w:asciiTheme="majorHAnsi" w:hAnsiTheme="majorHAnsi"/>
              </w:rPr>
            </w:pPr>
            <w:r>
              <w:rPr>
                <w:rFonts w:asciiTheme="majorHAnsi" w:hAnsiTheme="majorHAnsi"/>
                <w:noProof/>
              </w:rPr>
              <w:drawing>
                <wp:inline distT="0" distB="0" distL="0" distR="0" wp14:anchorId="2AF9D643" wp14:editId="1E653BE6">
                  <wp:extent cx="1797680" cy="940210"/>
                  <wp:effectExtent l="0" t="0" r="6350" b="0"/>
                  <wp:docPr id="25" name="Picture 25" descr="Macintosh HD:Users:Genevievemonroe:Desktop:Screen Shot 2016-03-01 at 11.43.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enevievemonroe:Desktop:Screen Shot 2016-03-01 at 11.43.59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9165" cy="940987"/>
                          </a:xfrm>
                          <a:prstGeom prst="rect">
                            <a:avLst/>
                          </a:prstGeom>
                          <a:noFill/>
                          <a:ln>
                            <a:noFill/>
                          </a:ln>
                        </pic:spPr>
                      </pic:pic>
                    </a:graphicData>
                  </a:graphic>
                </wp:inline>
              </w:drawing>
            </w:r>
          </w:p>
        </w:tc>
      </w:tr>
      <w:tr w:rsidR="004A7761" w14:paraId="5AA2C6CF" w14:textId="77777777" w:rsidTr="004A7761">
        <w:tc>
          <w:tcPr>
            <w:tcW w:w="2754" w:type="dxa"/>
          </w:tcPr>
          <w:p w14:paraId="2548B6EE" w14:textId="27DC7369" w:rsidR="004A7761" w:rsidRDefault="004A7761" w:rsidP="008F1A9F">
            <w:pPr>
              <w:rPr>
                <w:rFonts w:asciiTheme="majorHAnsi" w:hAnsiTheme="majorHAnsi"/>
              </w:rPr>
            </w:pPr>
            <w:r>
              <w:rPr>
                <w:rFonts w:asciiTheme="majorHAnsi" w:hAnsiTheme="majorHAnsi"/>
              </w:rPr>
              <w:t>Kicking</w:t>
            </w:r>
          </w:p>
        </w:tc>
        <w:tc>
          <w:tcPr>
            <w:tcW w:w="2754" w:type="dxa"/>
          </w:tcPr>
          <w:p w14:paraId="719E9F4D" w14:textId="4F444382" w:rsidR="004A7761" w:rsidRDefault="004A7761" w:rsidP="008F1A9F">
            <w:pPr>
              <w:rPr>
                <w:rFonts w:asciiTheme="majorHAnsi" w:hAnsiTheme="majorHAnsi"/>
              </w:rPr>
            </w:pPr>
            <w:r>
              <w:rPr>
                <w:rFonts w:asciiTheme="majorHAnsi" w:hAnsiTheme="majorHAnsi"/>
              </w:rPr>
              <w:t>Step Ups</w:t>
            </w:r>
          </w:p>
        </w:tc>
        <w:tc>
          <w:tcPr>
            <w:tcW w:w="2754" w:type="dxa"/>
          </w:tcPr>
          <w:p w14:paraId="6D523AD1" w14:textId="52F42477" w:rsidR="004A7761" w:rsidRDefault="005435E6" w:rsidP="008F1A9F">
            <w:pPr>
              <w:rPr>
                <w:rFonts w:asciiTheme="majorHAnsi" w:hAnsiTheme="majorHAnsi"/>
              </w:rPr>
            </w:pPr>
            <w:r>
              <w:rPr>
                <w:rFonts w:asciiTheme="majorHAnsi" w:hAnsiTheme="majorHAnsi"/>
              </w:rPr>
              <w:t>Single Leg Step Ups</w:t>
            </w:r>
          </w:p>
        </w:tc>
        <w:tc>
          <w:tcPr>
            <w:tcW w:w="2754" w:type="dxa"/>
          </w:tcPr>
          <w:p w14:paraId="06A748DC" w14:textId="61A6F7E8" w:rsidR="004A7761" w:rsidRDefault="004A7761" w:rsidP="008F1A9F">
            <w:pPr>
              <w:rPr>
                <w:rFonts w:asciiTheme="majorHAnsi" w:hAnsiTheme="majorHAnsi"/>
              </w:rPr>
            </w:pPr>
            <w:r>
              <w:rPr>
                <w:rFonts w:asciiTheme="majorHAnsi" w:hAnsiTheme="majorHAnsi"/>
              </w:rPr>
              <w:t>Squats</w:t>
            </w:r>
          </w:p>
        </w:tc>
      </w:tr>
      <w:tr w:rsidR="004A7761" w14:paraId="6B90AA26" w14:textId="77777777" w:rsidTr="004A7761">
        <w:tc>
          <w:tcPr>
            <w:tcW w:w="2754" w:type="dxa"/>
          </w:tcPr>
          <w:p w14:paraId="31B1D774" w14:textId="305DE51B" w:rsidR="004A7761" w:rsidRDefault="00B91CC5" w:rsidP="008F1A9F">
            <w:pPr>
              <w:rPr>
                <w:rFonts w:asciiTheme="majorHAnsi" w:hAnsiTheme="majorHAnsi"/>
              </w:rPr>
            </w:pPr>
            <w:r>
              <w:rPr>
                <w:rFonts w:asciiTheme="majorHAnsi" w:hAnsiTheme="majorHAnsi"/>
                <w:noProof/>
              </w:rPr>
              <w:drawing>
                <wp:inline distT="0" distB="0" distL="0" distR="0" wp14:anchorId="1ACEA7F3" wp14:editId="57DA2EE0">
                  <wp:extent cx="1610995" cy="1036760"/>
                  <wp:effectExtent l="0" t="0" r="0" b="5080"/>
                  <wp:docPr id="26" name="Picture 26" descr="Macintosh HD:Users:Genevievemonroe:Desktop:Screen Shot 2016-03-01 at 11.48.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enevievemonroe:Desktop:Screen Shot 2016-03-01 at 11.48.03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0995" cy="1036760"/>
                          </a:xfrm>
                          <a:prstGeom prst="rect">
                            <a:avLst/>
                          </a:prstGeom>
                          <a:noFill/>
                          <a:ln>
                            <a:noFill/>
                          </a:ln>
                        </pic:spPr>
                      </pic:pic>
                    </a:graphicData>
                  </a:graphic>
                </wp:inline>
              </w:drawing>
            </w:r>
          </w:p>
        </w:tc>
        <w:tc>
          <w:tcPr>
            <w:tcW w:w="2754" w:type="dxa"/>
          </w:tcPr>
          <w:p w14:paraId="0EA35855" w14:textId="60A99DD7" w:rsidR="004A7761" w:rsidRDefault="005435E6" w:rsidP="008F1A9F">
            <w:pPr>
              <w:rPr>
                <w:rFonts w:asciiTheme="majorHAnsi" w:hAnsiTheme="majorHAnsi"/>
              </w:rPr>
            </w:pPr>
            <w:r>
              <w:rPr>
                <w:noProof/>
              </w:rPr>
              <w:drawing>
                <wp:inline distT="0" distB="0" distL="0" distR="0" wp14:anchorId="66192788" wp14:editId="33C72961">
                  <wp:extent cx="1564702" cy="1157748"/>
                  <wp:effectExtent l="0" t="0" r="10160" b="10795"/>
                  <wp:docPr id="15" name="Picture 15" descr="Macintosh HD:Users:Genevievemonroe:Desktop:Screen Shot 2016-01-28 at 5.12.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Genevievemonroe:Desktop:Screen Shot 2016-01-28 at 5.12.34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7011" cy="1159457"/>
                          </a:xfrm>
                          <a:prstGeom prst="rect">
                            <a:avLst/>
                          </a:prstGeom>
                          <a:noFill/>
                          <a:ln>
                            <a:noFill/>
                          </a:ln>
                        </pic:spPr>
                      </pic:pic>
                    </a:graphicData>
                  </a:graphic>
                </wp:inline>
              </w:drawing>
            </w:r>
          </w:p>
        </w:tc>
        <w:tc>
          <w:tcPr>
            <w:tcW w:w="2754" w:type="dxa"/>
          </w:tcPr>
          <w:p w14:paraId="2B806A87" w14:textId="27E282EF" w:rsidR="004A7761" w:rsidRDefault="005435E6" w:rsidP="008F1A9F">
            <w:pPr>
              <w:rPr>
                <w:rFonts w:asciiTheme="majorHAnsi" w:hAnsiTheme="majorHAnsi"/>
              </w:rPr>
            </w:pPr>
            <w:r>
              <w:rPr>
                <w:noProof/>
              </w:rPr>
              <w:drawing>
                <wp:inline distT="0" distB="0" distL="0" distR="0" wp14:anchorId="391C7665" wp14:editId="08AD7C69">
                  <wp:extent cx="1002890" cy="1185639"/>
                  <wp:effectExtent l="0" t="0" r="0" b="8255"/>
                  <wp:docPr id="18" name="Picture 18" descr="Macintosh HD:Users:Genevievemonroe:Desktop:Screen Shot 2016-01-31 at 11.11.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nevievemonroe:Desktop:Screen Shot 2016-01-31 at 11.11.40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2890" cy="1185639"/>
                          </a:xfrm>
                          <a:prstGeom prst="rect">
                            <a:avLst/>
                          </a:prstGeom>
                          <a:noFill/>
                          <a:ln>
                            <a:noFill/>
                          </a:ln>
                        </pic:spPr>
                      </pic:pic>
                    </a:graphicData>
                  </a:graphic>
                </wp:inline>
              </w:drawing>
            </w:r>
          </w:p>
        </w:tc>
        <w:tc>
          <w:tcPr>
            <w:tcW w:w="2754" w:type="dxa"/>
          </w:tcPr>
          <w:p w14:paraId="788398FA" w14:textId="1C6BE84D" w:rsidR="004A7761" w:rsidRDefault="004A7761" w:rsidP="008F1A9F">
            <w:pPr>
              <w:rPr>
                <w:rFonts w:asciiTheme="majorHAnsi" w:hAnsiTheme="majorHAnsi"/>
              </w:rPr>
            </w:pPr>
            <w:r>
              <w:rPr>
                <w:noProof/>
              </w:rPr>
              <w:drawing>
                <wp:inline distT="0" distB="0" distL="0" distR="0" wp14:anchorId="72BB8B84" wp14:editId="71E0CA34">
                  <wp:extent cx="1463777" cy="1183382"/>
                  <wp:effectExtent l="0" t="0" r="9525" b="10795"/>
                  <wp:docPr id="12" name="Picture 12" descr="Macintosh HD:Users:Genevievemonroe:Desktop:Screen Shot 2016-01-28 at 4.59.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Genevievemonroe:Desktop:Screen Shot 2016-01-28 at 4.59.28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5199" cy="1184532"/>
                          </a:xfrm>
                          <a:prstGeom prst="rect">
                            <a:avLst/>
                          </a:prstGeom>
                          <a:noFill/>
                          <a:ln>
                            <a:noFill/>
                          </a:ln>
                        </pic:spPr>
                      </pic:pic>
                    </a:graphicData>
                  </a:graphic>
                </wp:inline>
              </w:drawing>
            </w:r>
          </w:p>
        </w:tc>
      </w:tr>
    </w:tbl>
    <w:p w14:paraId="28A70373" w14:textId="77777777" w:rsidR="00A23B14" w:rsidRPr="008F1A9F" w:rsidRDefault="00A23B14" w:rsidP="008F1A9F">
      <w:pPr>
        <w:rPr>
          <w:rFonts w:asciiTheme="majorHAnsi" w:hAnsiTheme="majorHAnsi"/>
        </w:rPr>
      </w:pPr>
    </w:p>
    <w:p w14:paraId="35A20AE9" w14:textId="55E85CA5" w:rsidR="008F1A9F" w:rsidRDefault="00E929A0" w:rsidP="004A7761">
      <w:pPr>
        <w:jc w:val="center"/>
        <w:rPr>
          <w:rFonts w:asciiTheme="majorHAnsi" w:hAnsiTheme="majorHAnsi"/>
          <w:b/>
        </w:rPr>
      </w:pPr>
      <w:r>
        <w:rPr>
          <w:rFonts w:asciiTheme="majorHAnsi" w:hAnsiTheme="majorHAnsi"/>
          <w:b/>
        </w:rPr>
        <w:t>Upper E</w:t>
      </w:r>
      <w:r w:rsidR="008F1A9F" w:rsidRPr="004A7761">
        <w:rPr>
          <w:rFonts w:asciiTheme="majorHAnsi" w:hAnsiTheme="majorHAnsi"/>
          <w:b/>
        </w:rPr>
        <w:t>xtremity</w:t>
      </w:r>
      <w:r>
        <w:rPr>
          <w:rFonts w:asciiTheme="majorHAnsi" w:hAnsiTheme="majorHAnsi"/>
          <w:b/>
        </w:rPr>
        <w:t xml:space="preserve"> Exercises</w:t>
      </w:r>
      <w:r w:rsidR="004A7761" w:rsidRPr="004A7761">
        <w:rPr>
          <w:rFonts w:asciiTheme="majorHAnsi" w:hAnsiTheme="majorHAnsi"/>
          <w:b/>
        </w:rPr>
        <w:t>:</w:t>
      </w:r>
    </w:p>
    <w:p w14:paraId="0596FD1E" w14:textId="77777777" w:rsidR="00996AEC" w:rsidRPr="004A7761" w:rsidRDefault="00996AEC" w:rsidP="004A7761">
      <w:pPr>
        <w:jc w:val="center"/>
        <w:rPr>
          <w:rFonts w:asciiTheme="majorHAnsi" w:hAnsiTheme="majorHAnsi"/>
          <w:b/>
        </w:rPr>
      </w:pPr>
    </w:p>
    <w:tbl>
      <w:tblPr>
        <w:tblStyle w:val="TableGrid"/>
        <w:tblW w:w="0" w:type="auto"/>
        <w:tblLook w:val="04A0" w:firstRow="1" w:lastRow="0" w:firstColumn="1" w:lastColumn="0" w:noHBand="0" w:noVBand="1"/>
      </w:tblPr>
      <w:tblGrid>
        <w:gridCol w:w="3061"/>
        <w:gridCol w:w="2234"/>
        <w:gridCol w:w="2976"/>
        <w:gridCol w:w="2745"/>
      </w:tblGrid>
      <w:tr w:rsidR="004A7761" w14:paraId="58DECE20" w14:textId="77777777" w:rsidTr="00996AEC">
        <w:tc>
          <w:tcPr>
            <w:tcW w:w="3061" w:type="dxa"/>
          </w:tcPr>
          <w:p w14:paraId="2D812FE5" w14:textId="69FBB28C" w:rsidR="004A7761" w:rsidRDefault="004A7761" w:rsidP="004A7761">
            <w:pPr>
              <w:jc w:val="center"/>
              <w:rPr>
                <w:rFonts w:asciiTheme="majorHAnsi" w:hAnsiTheme="majorHAnsi"/>
              </w:rPr>
            </w:pPr>
            <w:r>
              <w:rPr>
                <w:rFonts w:asciiTheme="majorHAnsi" w:hAnsiTheme="majorHAnsi"/>
              </w:rPr>
              <w:t>Shoulder flexion &amp; Extension</w:t>
            </w:r>
          </w:p>
        </w:tc>
        <w:tc>
          <w:tcPr>
            <w:tcW w:w="2234" w:type="dxa"/>
          </w:tcPr>
          <w:p w14:paraId="5017429A" w14:textId="30AA60DD" w:rsidR="004A7761" w:rsidRDefault="004A7761" w:rsidP="004A7761">
            <w:pPr>
              <w:jc w:val="center"/>
              <w:rPr>
                <w:rFonts w:asciiTheme="majorHAnsi" w:hAnsiTheme="majorHAnsi"/>
              </w:rPr>
            </w:pPr>
            <w:r>
              <w:rPr>
                <w:rFonts w:asciiTheme="majorHAnsi" w:hAnsiTheme="majorHAnsi"/>
              </w:rPr>
              <w:t>Shoulder Abduction &amp; Adduction</w:t>
            </w:r>
          </w:p>
        </w:tc>
        <w:tc>
          <w:tcPr>
            <w:tcW w:w="2976" w:type="dxa"/>
          </w:tcPr>
          <w:p w14:paraId="2762E2B1" w14:textId="1352C5C5" w:rsidR="004A7761" w:rsidRDefault="004A7761" w:rsidP="004A7761">
            <w:pPr>
              <w:jc w:val="center"/>
              <w:rPr>
                <w:rFonts w:asciiTheme="majorHAnsi" w:hAnsiTheme="majorHAnsi"/>
              </w:rPr>
            </w:pPr>
            <w:r>
              <w:rPr>
                <w:rFonts w:asciiTheme="majorHAnsi" w:hAnsiTheme="majorHAnsi"/>
              </w:rPr>
              <w:t>Elbow flexion &amp; Extension</w:t>
            </w:r>
          </w:p>
        </w:tc>
        <w:tc>
          <w:tcPr>
            <w:tcW w:w="2745" w:type="dxa"/>
          </w:tcPr>
          <w:p w14:paraId="179F647D" w14:textId="6979D4FB" w:rsidR="004A7761" w:rsidRDefault="004A7761" w:rsidP="004A7761">
            <w:pPr>
              <w:jc w:val="center"/>
              <w:rPr>
                <w:rFonts w:asciiTheme="majorHAnsi" w:hAnsiTheme="majorHAnsi"/>
              </w:rPr>
            </w:pPr>
            <w:r>
              <w:rPr>
                <w:rFonts w:asciiTheme="majorHAnsi" w:hAnsiTheme="majorHAnsi"/>
              </w:rPr>
              <w:t>Elbow Supination &amp; Pronation</w:t>
            </w:r>
          </w:p>
        </w:tc>
      </w:tr>
      <w:tr w:rsidR="004A7761" w14:paraId="2E30B304" w14:textId="77777777" w:rsidTr="00996AEC">
        <w:tc>
          <w:tcPr>
            <w:tcW w:w="3061" w:type="dxa"/>
          </w:tcPr>
          <w:p w14:paraId="76967CBC" w14:textId="0351AAE4" w:rsidR="004A7761" w:rsidRDefault="00996AEC" w:rsidP="004A7761">
            <w:pPr>
              <w:jc w:val="center"/>
              <w:rPr>
                <w:rFonts w:asciiTheme="majorHAnsi" w:hAnsiTheme="majorHAnsi"/>
              </w:rPr>
            </w:pPr>
            <w:r>
              <w:rPr>
                <w:rFonts w:asciiTheme="majorHAnsi" w:hAnsiTheme="majorHAnsi"/>
                <w:noProof/>
              </w:rPr>
              <w:drawing>
                <wp:inline distT="0" distB="0" distL="0" distR="0" wp14:anchorId="468166F6" wp14:editId="1F874DD3">
                  <wp:extent cx="1806575" cy="1236329"/>
                  <wp:effectExtent l="0" t="0" r="0" b="8890"/>
                  <wp:docPr id="27" name="Picture 27" descr="Macintosh HD:Users:Genevievemonroe:Desktop:Screen Shot 2016-03-01 at 11.48.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enevievemonroe:Desktop:Screen Shot 2016-03-01 at 11.48.43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6575" cy="1236329"/>
                          </a:xfrm>
                          <a:prstGeom prst="rect">
                            <a:avLst/>
                          </a:prstGeom>
                          <a:noFill/>
                          <a:ln>
                            <a:noFill/>
                          </a:ln>
                        </pic:spPr>
                      </pic:pic>
                    </a:graphicData>
                  </a:graphic>
                </wp:inline>
              </w:drawing>
            </w:r>
          </w:p>
        </w:tc>
        <w:tc>
          <w:tcPr>
            <w:tcW w:w="2234" w:type="dxa"/>
          </w:tcPr>
          <w:p w14:paraId="063C33B5" w14:textId="223BF255" w:rsidR="004A7761" w:rsidRDefault="004A7761" w:rsidP="004A7761">
            <w:pPr>
              <w:jc w:val="center"/>
              <w:rPr>
                <w:rFonts w:asciiTheme="majorHAnsi" w:hAnsiTheme="majorHAnsi"/>
              </w:rPr>
            </w:pPr>
            <w:r>
              <w:rPr>
                <w:noProof/>
              </w:rPr>
              <w:drawing>
                <wp:inline distT="0" distB="0" distL="0" distR="0" wp14:anchorId="70CC721B" wp14:editId="6E425DBB">
                  <wp:extent cx="926709" cy="1373331"/>
                  <wp:effectExtent l="0" t="0" r="0" b="0"/>
                  <wp:docPr id="14" name="Picture 14" descr="Macintosh HD:Users:Genevievemonroe:Desktop:Screen Shot 2016-01-31 at 11.30.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enevievemonroe:Desktop:Screen Shot 2016-01-31 at 11.30.24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7511" cy="1374519"/>
                          </a:xfrm>
                          <a:prstGeom prst="rect">
                            <a:avLst/>
                          </a:prstGeom>
                          <a:noFill/>
                          <a:ln>
                            <a:noFill/>
                          </a:ln>
                        </pic:spPr>
                      </pic:pic>
                    </a:graphicData>
                  </a:graphic>
                </wp:inline>
              </w:drawing>
            </w:r>
          </w:p>
        </w:tc>
        <w:tc>
          <w:tcPr>
            <w:tcW w:w="2976" w:type="dxa"/>
          </w:tcPr>
          <w:p w14:paraId="4E986086" w14:textId="248A2DFB" w:rsidR="004A7761" w:rsidRDefault="004A7761" w:rsidP="004A7761">
            <w:pPr>
              <w:jc w:val="center"/>
              <w:rPr>
                <w:rFonts w:asciiTheme="majorHAnsi" w:hAnsiTheme="majorHAnsi"/>
              </w:rPr>
            </w:pPr>
            <w:r>
              <w:rPr>
                <w:noProof/>
              </w:rPr>
              <w:drawing>
                <wp:inline distT="0" distB="0" distL="0" distR="0" wp14:anchorId="6412AAB5" wp14:editId="3B2BC842">
                  <wp:extent cx="1750923" cy="1263503"/>
                  <wp:effectExtent l="0" t="0" r="1905" b="6985"/>
                  <wp:docPr id="16" name="Picture 16" descr="Macintosh HD:Users:Genevievemonroe:Desktop:Screen Shot 2016-01-28 at 5.19.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Genevievemonroe:Desktop:Screen Shot 2016-01-28 at 5.19.04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272" cy="1264476"/>
                          </a:xfrm>
                          <a:prstGeom prst="rect">
                            <a:avLst/>
                          </a:prstGeom>
                          <a:noFill/>
                          <a:ln>
                            <a:noFill/>
                          </a:ln>
                        </pic:spPr>
                      </pic:pic>
                    </a:graphicData>
                  </a:graphic>
                </wp:inline>
              </w:drawing>
            </w:r>
          </w:p>
        </w:tc>
        <w:tc>
          <w:tcPr>
            <w:tcW w:w="2745" w:type="dxa"/>
          </w:tcPr>
          <w:p w14:paraId="46BBD03E" w14:textId="276E6BEA" w:rsidR="004A7761" w:rsidRDefault="004A7761" w:rsidP="004A7761">
            <w:pPr>
              <w:jc w:val="center"/>
              <w:rPr>
                <w:rFonts w:asciiTheme="majorHAnsi" w:hAnsiTheme="majorHAnsi"/>
              </w:rPr>
            </w:pPr>
            <w:r>
              <w:rPr>
                <w:noProof/>
              </w:rPr>
              <w:drawing>
                <wp:inline distT="0" distB="0" distL="0" distR="0" wp14:anchorId="522EB431" wp14:editId="78DE7C6D">
                  <wp:extent cx="1599651" cy="1290320"/>
                  <wp:effectExtent l="0" t="0" r="635" b="5080"/>
                  <wp:docPr id="17" name="Picture 17" descr="Macintosh HD:Users:Genevievemonroe:Desktop:Screen Shot 2016-01-28 at 5.20.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Genevievemonroe:Desktop:Screen Shot 2016-01-28 at 5.20.39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5062" cy="1294685"/>
                          </a:xfrm>
                          <a:prstGeom prst="rect">
                            <a:avLst/>
                          </a:prstGeom>
                          <a:noFill/>
                          <a:ln>
                            <a:noFill/>
                          </a:ln>
                        </pic:spPr>
                      </pic:pic>
                    </a:graphicData>
                  </a:graphic>
                </wp:inline>
              </w:drawing>
            </w:r>
          </w:p>
        </w:tc>
      </w:tr>
    </w:tbl>
    <w:p w14:paraId="2A3C201B" w14:textId="77777777" w:rsidR="00A23B14" w:rsidRPr="00996AEC" w:rsidRDefault="00A23B14" w:rsidP="008F1A9F">
      <w:pPr>
        <w:rPr>
          <w:rFonts w:asciiTheme="majorHAnsi" w:hAnsiTheme="majorHAnsi"/>
        </w:rPr>
      </w:pPr>
    </w:p>
    <w:p w14:paraId="194AF735" w14:textId="77777777" w:rsidR="008F1A9F" w:rsidRPr="008F1A9F" w:rsidRDefault="008F1A9F" w:rsidP="00E929A0">
      <w:pPr>
        <w:jc w:val="center"/>
        <w:rPr>
          <w:rFonts w:asciiTheme="majorHAnsi" w:hAnsiTheme="majorHAnsi"/>
          <w:b/>
          <w:u w:val="single"/>
        </w:rPr>
      </w:pPr>
      <w:r w:rsidRPr="008F1A9F">
        <w:rPr>
          <w:rFonts w:asciiTheme="majorHAnsi" w:hAnsiTheme="majorHAnsi"/>
          <w:b/>
          <w:u w:val="single"/>
        </w:rPr>
        <w:t>Balance Exercises</w:t>
      </w:r>
    </w:p>
    <w:p w14:paraId="0C79177B" w14:textId="77777777" w:rsidR="00996AEC" w:rsidRDefault="00996AEC" w:rsidP="00E929A0">
      <w:pPr>
        <w:jc w:val="center"/>
        <w:rPr>
          <w:rFonts w:asciiTheme="majorHAnsi" w:hAnsiTheme="majorHAnsi"/>
        </w:rPr>
      </w:pPr>
    </w:p>
    <w:tbl>
      <w:tblPr>
        <w:tblStyle w:val="TableGrid"/>
        <w:tblW w:w="0" w:type="auto"/>
        <w:tblLook w:val="04A0" w:firstRow="1" w:lastRow="0" w:firstColumn="1" w:lastColumn="0" w:noHBand="0" w:noVBand="1"/>
      </w:tblPr>
      <w:tblGrid>
        <w:gridCol w:w="3624"/>
        <w:gridCol w:w="3616"/>
        <w:gridCol w:w="3776"/>
      </w:tblGrid>
      <w:tr w:rsidR="00644C67" w14:paraId="43A0B2D1" w14:textId="77777777" w:rsidTr="00644C67">
        <w:tc>
          <w:tcPr>
            <w:tcW w:w="3624" w:type="dxa"/>
          </w:tcPr>
          <w:p w14:paraId="6F8F22DB" w14:textId="2538120E" w:rsidR="00644C67" w:rsidRDefault="00644C67" w:rsidP="00644C67">
            <w:pPr>
              <w:jc w:val="center"/>
              <w:rPr>
                <w:rFonts w:asciiTheme="majorHAnsi" w:hAnsiTheme="majorHAnsi"/>
              </w:rPr>
            </w:pPr>
            <w:r w:rsidRPr="008F1A9F">
              <w:rPr>
                <w:rFonts w:asciiTheme="majorHAnsi" w:hAnsiTheme="majorHAnsi"/>
              </w:rPr>
              <w:t>Walking forward</w:t>
            </w:r>
            <w:r>
              <w:rPr>
                <w:rFonts w:asciiTheme="majorHAnsi" w:hAnsiTheme="majorHAnsi"/>
              </w:rPr>
              <w:t>s</w:t>
            </w:r>
          </w:p>
        </w:tc>
        <w:tc>
          <w:tcPr>
            <w:tcW w:w="3616" w:type="dxa"/>
          </w:tcPr>
          <w:p w14:paraId="695F08DD" w14:textId="73196B8A" w:rsidR="00644C67" w:rsidRDefault="00644C67" w:rsidP="00644C67">
            <w:pPr>
              <w:jc w:val="center"/>
              <w:rPr>
                <w:rFonts w:asciiTheme="majorHAnsi" w:hAnsiTheme="majorHAnsi"/>
              </w:rPr>
            </w:pPr>
            <w:r>
              <w:rPr>
                <w:rFonts w:asciiTheme="majorHAnsi" w:hAnsiTheme="majorHAnsi"/>
              </w:rPr>
              <w:t xml:space="preserve">Walking </w:t>
            </w:r>
            <w:r w:rsidRPr="008F1A9F">
              <w:rPr>
                <w:rFonts w:asciiTheme="majorHAnsi" w:hAnsiTheme="majorHAnsi"/>
              </w:rPr>
              <w:t>backwards</w:t>
            </w:r>
          </w:p>
        </w:tc>
        <w:tc>
          <w:tcPr>
            <w:tcW w:w="3776" w:type="dxa"/>
          </w:tcPr>
          <w:p w14:paraId="2CB1FF6D" w14:textId="313F7FC6" w:rsidR="00644C67" w:rsidRDefault="00644C67" w:rsidP="00644C67">
            <w:pPr>
              <w:jc w:val="center"/>
              <w:rPr>
                <w:rFonts w:asciiTheme="majorHAnsi" w:hAnsiTheme="majorHAnsi"/>
              </w:rPr>
            </w:pPr>
            <w:r>
              <w:rPr>
                <w:rFonts w:asciiTheme="majorHAnsi" w:hAnsiTheme="majorHAnsi"/>
              </w:rPr>
              <w:t>Walking laterally</w:t>
            </w:r>
          </w:p>
        </w:tc>
      </w:tr>
      <w:tr w:rsidR="00B3225B" w14:paraId="59126691" w14:textId="77777777" w:rsidTr="00644C67">
        <w:tc>
          <w:tcPr>
            <w:tcW w:w="3624" w:type="dxa"/>
          </w:tcPr>
          <w:p w14:paraId="1614F3B2" w14:textId="6EC9074D" w:rsidR="00B3225B" w:rsidRDefault="00B3225B" w:rsidP="008F1A9F">
            <w:pPr>
              <w:rPr>
                <w:rFonts w:asciiTheme="majorHAnsi" w:hAnsiTheme="majorHAnsi"/>
              </w:rPr>
            </w:pPr>
            <w:r>
              <w:rPr>
                <w:noProof/>
              </w:rPr>
              <w:drawing>
                <wp:inline distT="0" distB="0" distL="0" distR="0" wp14:anchorId="312A128E" wp14:editId="3616958C">
                  <wp:extent cx="2055875" cy="1400665"/>
                  <wp:effectExtent l="0" t="0" r="1905" b="0"/>
                  <wp:docPr id="4" name="Picture 4" descr="Macintosh HD:Users:Genevievemonroe:Desktop:Screen Shot 2016-01-28 at 4.05.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nevievemonroe:Desktop:Screen Shot 2016-01-28 at 4.05.16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576" cy="1401824"/>
                          </a:xfrm>
                          <a:prstGeom prst="rect">
                            <a:avLst/>
                          </a:prstGeom>
                          <a:noFill/>
                          <a:ln>
                            <a:noFill/>
                          </a:ln>
                        </pic:spPr>
                      </pic:pic>
                    </a:graphicData>
                  </a:graphic>
                </wp:inline>
              </w:drawing>
            </w:r>
          </w:p>
        </w:tc>
        <w:tc>
          <w:tcPr>
            <w:tcW w:w="3616" w:type="dxa"/>
          </w:tcPr>
          <w:p w14:paraId="3CD5B48D" w14:textId="5AB28614" w:rsidR="00B3225B" w:rsidRDefault="00B3225B" w:rsidP="008F1A9F">
            <w:pPr>
              <w:rPr>
                <w:rFonts w:asciiTheme="majorHAnsi" w:hAnsiTheme="majorHAnsi"/>
              </w:rPr>
            </w:pPr>
            <w:r>
              <w:rPr>
                <w:noProof/>
              </w:rPr>
              <w:drawing>
                <wp:inline distT="0" distB="0" distL="0" distR="0" wp14:anchorId="0DCE8BC1" wp14:editId="47D42076">
                  <wp:extent cx="2025748" cy="1401071"/>
                  <wp:effectExtent l="0" t="0" r="6350" b="0"/>
                  <wp:docPr id="5" name="Picture 5" descr="Macintosh HD:Users:Genevievemonroe:Desktop:Screen Shot 2016-01-28 at 4.05.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nevievemonroe:Desktop:Screen Shot 2016-01-28 at 4.05.40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8229" cy="1402787"/>
                          </a:xfrm>
                          <a:prstGeom prst="rect">
                            <a:avLst/>
                          </a:prstGeom>
                          <a:noFill/>
                          <a:ln>
                            <a:noFill/>
                          </a:ln>
                        </pic:spPr>
                      </pic:pic>
                    </a:graphicData>
                  </a:graphic>
                </wp:inline>
              </w:drawing>
            </w:r>
          </w:p>
        </w:tc>
        <w:tc>
          <w:tcPr>
            <w:tcW w:w="3776" w:type="dxa"/>
          </w:tcPr>
          <w:p w14:paraId="6D7C6A99" w14:textId="140EE44C" w:rsidR="00B3225B" w:rsidRDefault="00B3225B" w:rsidP="008F1A9F">
            <w:pPr>
              <w:rPr>
                <w:rFonts w:asciiTheme="majorHAnsi" w:hAnsiTheme="majorHAnsi"/>
              </w:rPr>
            </w:pPr>
            <w:r>
              <w:rPr>
                <w:noProof/>
              </w:rPr>
              <w:drawing>
                <wp:inline distT="0" distB="0" distL="0" distR="0" wp14:anchorId="1A58F3EE" wp14:editId="6192AD67">
                  <wp:extent cx="2254348" cy="1423141"/>
                  <wp:effectExtent l="0" t="0" r="6350" b="0"/>
                  <wp:docPr id="6" name="Picture 6" descr="Macintosh HD:Users:Genevievemonroe:Desktop:Screen Shot 2016-01-28 at 4.06.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enevievemonroe:Desktop:Screen Shot 2016-01-28 at 4.06.28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7723" cy="1425272"/>
                          </a:xfrm>
                          <a:prstGeom prst="rect">
                            <a:avLst/>
                          </a:prstGeom>
                          <a:noFill/>
                          <a:ln>
                            <a:noFill/>
                          </a:ln>
                        </pic:spPr>
                      </pic:pic>
                    </a:graphicData>
                  </a:graphic>
                </wp:inline>
              </w:drawing>
            </w:r>
          </w:p>
        </w:tc>
      </w:tr>
    </w:tbl>
    <w:p w14:paraId="2F6AC6A8" w14:textId="77777777" w:rsidR="00A32256" w:rsidRPr="00A32256" w:rsidRDefault="00A32256" w:rsidP="00A32256">
      <w:pPr>
        <w:rPr>
          <w:rFonts w:asciiTheme="majorHAnsi" w:hAnsiTheme="majorHAnsi"/>
          <w:sz w:val="12"/>
          <w:szCs w:val="16"/>
        </w:rPr>
      </w:pPr>
      <w:r w:rsidRPr="00A32256">
        <w:rPr>
          <w:rFonts w:asciiTheme="majorHAnsi" w:hAnsiTheme="majorHAnsi"/>
          <w:sz w:val="12"/>
          <w:szCs w:val="16"/>
        </w:rPr>
        <w:t xml:space="preserve">Picture References: </w:t>
      </w:r>
    </w:p>
    <w:p w14:paraId="4E08D4B2" w14:textId="2E53D627" w:rsidR="00A32256" w:rsidRPr="00A32256" w:rsidRDefault="00A32256" w:rsidP="00A32256">
      <w:pPr>
        <w:pStyle w:val="ListParagraph"/>
        <w:numPr>
          <w:ilvl w:val="0"/>
          <w:numId w:val="7"/>
        </w:numPr>
        <w:rPr>
          <w:sz w:val="12"/>
          <w:szCs w:val="16"/>
        </w:rPr>
      </w:pPr>
      <w:r w:rsidRPr="00A32256">
        <w:rPr>
          <w:sz w:val="12"/>
          <w:szCs w:val="16"/>
        </w:rPr>
        <w:t xml:space="preserve">Adams HP, Norton CO &amp; Tilden HM. </w:t>
      </w:r>
      <w:r w:rsidRPr="00A32256">
        <w:rPr>
          <w:i/>
          <w:sz w:val="12"/>
          <w:szCs w:val="16"/>
        </w:rPr>
        <w:t>Aquatic Exercise Toolbox.</w:t>
      </w:r>
      <w:r w:rsidRPr="00A32256">
        <w:rPr>
          <w:sz w:val="12"/>
          <w:szCs w:val="16"/>
        </w:rPr>
        <w:t xml:space="preserve"> [CD-ROM] 1</w:t>
      </w:r>
      <w:r w:rsidRPr="00A32256">
        <w:rPr>
          <w:sz w:val="12"/>
          <w:szCs w:val="16"/>
          <w:vertAlign w:val="superscript"/>
        </w:rPr>
        <w:t>st</w:t>
      </w:r>
      <w:r w:rsidRPr="00A32256">
        <w:rPr>
          <w:sz w:val="12"/>
          <w:szCs w:val="16"/>
        </w:rPr>
        <w:t xml:space="preserve"> ed. Champaign, IL: Human Kinetics; 2000.</w:t>
      </w:r>
    </w:p>
    <w:p w14:paraId="2223DBCB" w14:textId="7EAD69FF" w:rsidR="00A32256" w:rsidRPr="00A32256" w:rsidRDefault="00A32256" w:rsidP="00A32256">
      <w:pPr>
        <w:pStyle w:val="ListParagraph"/>
        <w:numPr>
          <w:ilvl w:val="0"/>
          <w:numId w:val="7"/>
        </w:numPr>
        <w:rPr>
          <w:sz w:val="12"/>
          <w:szCs w:val="16"/>
        </w:rPr>
      </w:pPr>
      <w:r w:rsidRPr="00A32256">
        <w:rPr>
          <w:sz w:val="12"/>
          <w:szCs w:val="16"/>
        </w:rPr>
        <w:t xml:space="preserve">Movement Disorders In Spinal Cord Injury: Range Of Motion (Rom) Exercises: Passive Stretching (Upper Extremity). Rehab Team Site Website. Published at </w:t>
      </w:r>
      <w:hyperlink r:id="rId29" w:history="1">
        <w:r w:rsidRPr="00A32256">
          <w:rPr>
            <w:rStyle w:val="Hyperlink"/>
            <w:sz w:val="12"/>
            <w:szCs w:val="16"/>
          </w:rPr>
          <w:t>http://calder.med.miami.edu/pointis/upper.html</w:t>
        </w:r>
      </w:hyperlink>
      <w:r w:rsidRPr="00A32256">
        <w:rPr>
          <w:sz w:val="12"/>
          <w:szCs w:val="16"/>
        </w:rPr>
        <w:t xml:space="preserve">. Accessed April 2016. </w:t>
      </w:r>
    </w:p>
    <w:p w14:paraId="73AA6541" w14:textId="45368B61" w:rsidR="00A32256" w:rsidRDefault="00A32256" w:rsidP="008F1A9F">
      <w:pPr>
        <w:pStyle w:val="ListParagraph"/>
        <w:numPr>
          <w:ilvl w:val="0"/>
          <w:numId w:val="7"/>
        </w:numPr>
        <w:rPr>
          <w:sz w:val="12"/>
          <w:szCs w:val="16"/>
        </w:rPr>
      </w:pPr>
      <w:r w:rsidRPr="00A32256">
        <w:rPr>
          <w:sz w:val="12"/>
          <w:szCs w:val="16"/>
        </w:rPr>
        <w:t>Proper way to stretch pectoral</w:t>
      </w:r>
      <w:r w:rsidR="006B3AD0">
        <w:rPr>
          <w:sz w:val="12"/>
          <w:szCs w:val="16"/>
        </w:rPr>
        <w:t>s</w:t>
      </w:r>
      <w:r w:rsidRPr="00A32256">
        <w:rPr>
          <w:sz w:val="12"/>
          <w:szCs w:val="16"/>
        </w:rPr>
        <w:t xml:space="preserve">. Physical Fitness Beta Website. Published at </w:t>
      </w:r>
      <w:hyperlink r:id="rId30" w:history="1">
        <w:r w:rsidRPr="00A32256">
          <w:rPr>
            <w:rStyle w:val="Hyperlink"/>
            <w:sz w:val="12"/>
            <w:szCs w:val="16"/>
          </w:rPr>
          <w:t>http://fitness.stackexchange.com/questions/11837/proper-way-to-stretch-the-pectoral-muscles</w:t>
        </w:r>
      </w:hyperlink>
      <w:r w:rsidRPr="00A32256">
        <w:rPr>
          <w:sz w:val="12"/>
          <w:szCs w:val="16"/>
        </w:rPr>
        <w:t xml:space="preserve">. Accessed April 2016. </w:t>
      </w:r>
    </w:p>
    <w:p w14:paraId="1D4383C1" w14:textId="61E14853" w:rsidR="000F0561" w:rsidRDefault="009464A3" w:rsidP="008F1A9F">
      <w:pPr>
        <w:pStyle w:val="ListParagraph"/>
        <w:numPr>
          <w:ilvl w:val="0"/>
          <w:numId w:val="7"/>
        </w:numPr>
        <w:rPr>
          <w:sz w:val="12"/>
          <w:szCs w:val="16"/>
        </w:rPr>
      </w:pPr>
      <w:r>
        <w:rPr>
          <w:sz w:val="12"/>
          <w:szCs w:val="16"/>
        </w:rPr>
        <w:t xml:space="preserve">Shoulder strength and conditioning. </w:t>
      </w:r>
      <w:proofErr w:type="spellStart"/>
      <w:r>
        <w:rPr>
          <w:sz w:val="12"/>
          <w:szCs w:val="16"/>
        </w:rPr>
        <w:t>CargoCollective</w:t>
      </w:r>
      <w:proofErr w:type="spellEnd"/>
      <w:r>
        <w:rPr>
          <w:sz w:val="12"/>
          <w:szCs w:val="16"/>
        </w:rPr>
        <w:t xml:space="preserve"> Website. Published at </w:t>
      </w:r>
      <w:hyperlink r:id="rId31" w:history="1">
        <w:r w:rsidRPr="0040086B">
          <w:rPr>
            <w:rStyle w:val="Hyperlink"/>
            <w:sz w:val="12"/>
            <w:szCs w:val="16"/>
          </w:rPr>
          <w:t>http://cargocollective.com/holisticathlete/Shoulder-Strength-Conditioning</w:t>
        </w:r>
      </w:hyperlink>
      <w:r>
        <w:rPr>
          <w:sz w:val="12"/>
          <w:szCs w:val="16"/>
        </w:rPr>
        <w:t xml:space="preserve">. Accessed April 2016. </w:t>
      </w:r>
    </w:p>
    <w:p w14:paraId="1829DB0D" w14:textId="27133E2E" w:rsidR="009464A3" w:rsidRDefault="009464A3" w:rsidP="008F1A9F">
      <w:pPr>
        <w:pStyle w:val="ListParagraph"/>
        <w:numPr>
          <w:ilvl w:val="0"/>
          <w:numId w:val="7"/>
        </w:numPr>
        <w:rPr>
          <w:sz w:val="12"/>
          <w:szCs w:val="16"/>
        </w:rPr>
      </w:pPr>
      <w:r>
        <w:rPr>
          <w:sz w:val="12"/>
          <w:szCs w:val="16"/>
        </w:rPr>
        <w:t xml:space="preserve">Norma, S. Water is a workout.  Dry is not an option website. Published at </w:t>
      </w:r>
      <w:hyperlink r:id="rId32" w:history="1">
        <w:r w:rsidRPr="0040086B">
          <w:rPr>
            <w:rStyle w:val="Hyperlink"/>
            <w:sz w:val="12"/>
            <w:szCs w:val="16"/>
          </w:rPr>
          <w:t>http://dryisnotanoption.blogspot.com/2010/09/whats-in-water-workout.html</w:t>
        </w:r>
      </w:hyperlink>
      <w:r>
        <w:rPr>
          <w:sz w:val="12"/>
          <w:szCs w:val="16"/>
        </w:rPr>
        <w:t>. Accessed April 2016.</w:t>
      </w:r>
    </w:p>
    <w:p w14:paraId="305305AA" w14:textId="7A2DC7A0" w:rsidR="009464A3" w:rsidRDefault="009464A3" w:rsidP="008F1A9F">
      <w:pPr>
        <w:pStyle w:val="ListParagraph"/>
        <w:numPr>
          <w:ilvl w:val="0"/>
          <w:numId w:val="7"/>
        </w:numPr>
        <w:rPr>
          <w:sz w:val="12"/>
          <w:szCs w:val="16"/>
        </w:rPr>
      </w:pPr>
      <w:r>
        <w:rPr>
          <w:sz w:val="12"/>
          <w:szCs w:val="16"/>
        </w:rPr>
        <w:t xml:space="preserve">Water Exercises. UW Medicine Website. Published at </w:t>
      </w:r>
      <w:hyperlink r:id="rId33" w:history="1">
        <w:r w:rsidRPr="0040086B">
          <w:rPr>
            <w:rStyle w:val="Hyperlink"/>
            <w:sz w:val="12"/>
            <w:szCs w:val="16"/>
          </w:rPr>
          <w:t>http://www.orthop.washington.edu/?q=patient-care/articles/arthritis/water-exercises.html</w:t>
        </w:r>
      </w:hyperlink>
      <w:r>
        <w:rPr>
          <w:sz w:val="12"/>
          <w:szCs w:val="16"/>
        </w:rPr>
        <w:t>. Accessed April 2016.</w:t>
      </w:r>
    </w:p>
    <w:p w14:paraId="2D78D513" w14:textId="7EEF9AAE" w:rsidR="009464A3" w:rsidRDefault="009464A3" w:rsidP="008F1A9F">
      <w:pPr>
        <w:pStyle w:val="ListParagraph"/>
        <w:numPr>
          <w:ilvl w:val="0"/>
          <w:numId w:val="7"/>
        </w:numPr>
        <w:rPr>
          <w:sz w:val="12"/>
          <w:szCs w:val="16"/>
        </w:rPr>
      </w:pPr>
      <w:r w:rsidRPr="009464A3">
        <w:rPr>
          <w:bCs/>
          <w:sz w:val="12"/>
          <w:szCs w:val="16"/>
        </w:rPr>
        <w:t>APFT Calisthenics Exercises</w:t>
      </w:r>
      <w:r>
        <w:rPr>
          <w:bCs/>
          <w:sz w:val="12"/>
          <w:szCs w:val="16"/>
        </w:rPr>
        <w:t xml:space="preserve">. Army Real Website. Published at </w:t>
      </w:r>
      <w:hyperlink r:id="rId34" w:history="1">
        <w:r w:rsidRPr="0040086B">
          <w:rPr>
            <w:rStyle w:val="Hyperlink"/>
            <w:bCs/>
            <w:sz w:val="12"/>
            <w:szCs w:val="16"/>
          </w:rPr>
          <w:t>http://www.armyreal.com/apft/item/5293</w:t>
        </w:r>
      </w:hyperlink>
      <w:r>
        <w:rPr>
          <w:bCs/>
          <w:sz w:val="12"/>
          <w:szCs w:val="16"/>
        </w:rPr>
        <w:t xml:space="preserve">. </w:t>
      </w:r>
      <w:r>
        <w:rPr>
          <w:sz w:val="12"/>
          <w:szCs w:val="16"/>
        </w:rPr>
        <w:t>Accessed April 2016.</w:t>
      </w:r>
    </w:p>
    <w:p w14:paraId="490DF1EF" w14:textId="3AD13686" w:rsidR="009464A3" w:rsidRPr="009464A3" w:rsidRDefault="006B3AD0" w:rsidP="008F1A9F">
      <w:pPr>
        <w:pStyle w:val="ListParagraph"/>
        <w:numPr>
          <w:ilvl w:val="0"/>
          <w:numId w:val="7"/>
        </w:numPr>
        <w:rPr>
          <w:sz w:val="12"/>
          <w:szCs w:val="16"/>
        </w:rPr>
      </w:pPr>
      <w:r>
        <w:rPr>
          <w:sz w:val="12"/>
          <w:szCs w:val="16"/>
        </w:rPr>
        <w:t xml:space="preserve">Fitness Challenge Day. </w:t>
      </w:r>
      <w:proofErr w:type="spellStart"/>
      <w:r>
        <w:rPr>
          <w:sz w:val="12"/>
          <w:szCs w:val="16"/>
        </w:rPr>
        <w:t>Ficus</w:t>
      </w:r>
      <w:proofErr w:type="spellEnd"/>
      <w:r>
        <w:rPr>
          <w:sz w:val="12"/>
          <w:szCs w:val="16"/>
        </w:rPr>
        <w:t xml:space="preserve"> Fitness Website. Published at </w:t>
      </w:r>
      <w:hyperlink r:id="rId35" w:history="1">
        <w:r w:rsidRPr="0040086B">
          <w:rPr>
            <w:rStyle w:val="Hyperlink"/>
            <w:sz w:val="12"/>
            <w:szCs w:val="16"/>
          </w:rPr>
          <w:t>http://www.fiscusfitness.com/post/425/Fitness-Challen</w:t>
        </w:r>
        <w:bookmarkStart w:id="0" w:name="_GoBack"/>
        <w:bookmarkEnd w:id="0"/>
        <w:r w:rsidRPr="0040086B">
          <w:rPr>
            <w:rStyle w:val="Hyperlink"/>
            <w:sz w:val="12"/>
            <w:szCs w:val="16"/>
          </w:rPr>
          <w:t>ge-Day-53</w:t>
        </w:r>
      </w:hyperlink>
      <w:r>
        <w:rPr>
          <w:sz w:val="12"/>
          <w:szCs w:val="16"/>
        </w:rPr>
        <w:t xml:space="preserve">. Accessed April 2016. </w:t>
      </w:r>
    </w:p>
    <w:sectPr w:rsidR="009464A3" w:rsidRPr="009464A3" w:rsidSect="005E783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E61D0"/>
    <w:multiLevelType w:val="hybridMultilevel"/>
    <w:tmpl w:val="D0EA52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88729A"/>
    <w:multiLevelType w:val="hybridMultilevel"/>
    <w:tmpl w:val="A1F0E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D55785C"/>
    <w:multiLevelType w:val="hybridMultilevel"/>
    <w:tmpl w:val="591867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290596"/>
    <w:multiLevelType w:val="hybridMultilevel"/>
    <w:tmpl w:val="D7EC19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CBA1E99"/>
    <w:multiLevelType w:val="hybridMultilevel"/>
    <w:tmpl w:val="BF1E7B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0E2741"/>
    <w:multiLevelType w:val="hybridMultilevel"/>
    <w:tmpl w:val="4B1A9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7F750C"/>
    <w:multiLevelType w:val="hybridMultilevel"/>
    <w:tmpl w:val="26F6F5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2"/>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830"/>
    <w:rsid w:val="000F0561"/>
    <w:rsid w:val="001501F2"/>
    <w:rsid w:val="004A7761"/>
    <w:rsid w:val="005023BA"/>
    <w:rsid w:val="005435E6"/>
    <w:rsid w:val="005E7830"/>
    <w:rsid w:val="00644C67"/>
    <w:rsid w:val="006618E8"/>
    <w:rsid w:val="006B3AD0"/>
    <w:rsid w:val="008F1A9F"/>
    <w:rsid w:val="009464A3"/>
    <w:rsid w:val="009824DD"/>
    <w:rsid w:val="00996AEC"/>
    <w:rsid w:val="009C1507"/>
    <w:rsid w:val="00A20310"/>
    <w:rsid w:val="00A23B14"/>
    <w:rsid w:val="00A32256"/>
    <w:rsid w:val="00B3225B"/>
    <w:rsid w:val="00B91CC5"/>
    <w:rsid w:val="00C41B56"/>
    <w:rsid w:val="00E220E3"/>
    <w:rsid w:val="00E929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2678F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83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7830"/>
    <w:pPr>
      <w:ind w:left="720"/>
      <w:contextualSpacing/>
    </w:pPr>
  </w:style>
  <w:style w:type="table" w:styleId="TableGrid">
    <w:name w:val="Table Grid"/>
    <w:basedOn w:val="TableNormal"/>
    <w:uiPriority w:val="59"/>
    <w:rsid w:val="005E78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5E7830"/>
    <w:rPr>
      <w:rFonts w:ascii="Calibri" w:eastAsia="Times New Roman" w:hAnsi="Calibri" w:cs="Times New Roman"/>
      <w:sz w:val="22"/>
      <w:szCs w:val="22"/>
    </w:rPr>
  </w:style>
  <w:style w:type="character" w:styleId="Strong">
    <w:name w:val="Strong"/>
    <w:basedOn w:val="DefaultParagraphFont"/>
    <w:uiPriority w:val="22"/>
    <w:qFormat/>
    <w:rsid w:val="005E7830"/>
    <w:rPr>
      <w:b/>
      <w:bCs/>
    </w:rPr>
  </w:style>
  <w:style w:type="paragraph" w:styleId="BalloonText">
    <w:name w:val="Balloon Text"/>
    <w:basedOn w:val="Normal"/>
    <w:link w:val="BalloonTextChar"/>
    <w:uiPriority w:val="99"/>
    <w:semiHidden/>
    <w:unhideWhenUsed/>
    <w:rsid w:val="00B322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225B"/>
    <w:rPr>
      <w:rFonts w:ascii="Lucida Grande" w:hAnsi="Lucida Grande" w:cs="Lucida Grande"/>
      <w:sz w:val="18"/>
      <w:szCs w:val="18"/>
    </w:rPr>
  </w:style>
  <w:style w:type="character" w:styleId="Hyperlink">
    <w:name w:val="Hyperlink"/>
    <w:basedOn w:val="DefaultParagraphFont"/>
    <w:uiPriority w:val="99"/>
    <w:unhideWhenUsed/>
    <w:rsid w:val="00A3225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83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7830"/>
    <w:pPr>
      <w:ind w:left="720"/>
      <w:contextualSpacing/>
    </w:pPr>
  </w:style>
  <w:style w:type="table" w:styleId="TableGrid">
    <w:name w:val="Table Grid"/>
    <w:basedOn w:val="TableNormal"/>
    <w:uiPriority w:val="59"/>
    <w:rsid w:val="005E78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5E7830"/>
    <w:rPr>
      <w:rFonts w:ascii="Calibri" w:eastAsia="Times New Roman" w:hAnsi="Calibri" w:cs="Times New Roman"/>
      <w:sz w:val="22"/>
      <w:szCs w:val="22"/>
    </w:rPr>
  </w:style>
  <w:style w:type="character" w:styleId="Strong">
    <w:name w:val="Strong"/>
    <w:basedOn w:val="DefaultParagraphFont"/>
    <w:uiPriority w:val="22"/>
    <w:qFormat/>
    <w:rsid w:val="005E7830"/>
    <w:rPr>
      <w:b/>
      <w:bCs/>
    </w:rPr>
  </w:style>
  <w:style w:type="paragraph" w:styleId="BalloonText">
    <w:name w:val="Balloon Text"/>
    <w:basedOn w:val="Normal"/>
    <w:link w:val="BalloonTextChar"/>
    <w:uiPriority w:val="99"/>
    <w:semiHidden/>
    <w:unhideWhenUsed/>
    <w:rsid w:val="00B322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225B"/>
    <w:rPr>
      <w:rFonts w:ascii="Lucida Grande" w:hAnsi="Lucida Grande" w:cs="Lucida Grande"/>
      <w:sz w:val="18"/>
      <w:szCs w:val="18"/>
    </w:rPr>
  </w:style>
  <w:style w:type="character" w:styleId="Hyperlink">
    <w:name w:val="Hyperlink"/>
    <w:basedOn w:val="DefaultParagraphFont"/>
    <w:uiPriority w:val="99"/>
    <w:unhideWhenUsed/>
    <w:rsid w:val="00A322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hyperlink" Target="http://calder.med.miami.edu/pointis/upper.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fitness.stackexchange.com/questions/11837/proper-way-to-stretch-the-pectoral-muscles" TargetMode="External"/><Relationship Id="rId31" Type="http://schemas.openxmlformats.org/officeDocument/2006/relationships/hyperlink" Target="http://cargocollective.com/holisticathlete/Shoulder-Strength-Conditioning" TargetMode="External"/><Relationship Id="rId32" Type="http://schemas.openxmlformats.org/officeDocument/2006/relationships/hyperlink" Target="http://dryisnotanoption.blogspot.com/2010/09/whats-in-water-workout.html" TargetMode="External"/><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hyperlink" Target="http://www.orthop.washington.edu/?q=patient-care/articles/arthritis/water-exercises.html" TargetMode="External"/><Relationship Id="rId34" Type="http://schemas.openxmlformats.org/officeDocument/2006/relationships/hyperlink" Target="http://www.armyreal.com/apft/item/5293" TargetMode="External"/><Relationship Id="rId35" Type="http://schemas.openxmlformats.org/officeDocument/2006/relationships/hyperlink" Target="http://www.fiscusfitness.com/post/425/Fitness-Challenge-Day-53" TargetMode="External"/><Relationship Id="rId36" Type="http://schemas.openxmlformats.org/officeDocument/2006/relationships/fontTable" Target="fontTable.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553</Words>
  <Characters>3155</Characters>
  <Application>Microsoft Macintosh Word</Application>
  <DocSecurity>0</DocSecurity>
  <Lines>26</Lines>
  <Paragraphs>7</Paragraphs>
  <ScaleCrop>false</ScaleCrop>
  <Company/>
  <LinksUpToDate>false</LinksUpToDate>
  <CharactersWithSpaces>3701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Genevieve</dc:creator>
  <cp:keywords/>
  <dc:description/>
  <cp:lastModifiedBy>Genevieve</cp:lastModifiedBy>
  <cp:revision>2</cp:revision>
  <dcterms:created xsi:type="dcterms:W3CDTF">2016-04-19T18:37:00Z</dcterms:created>
  <dcterms:modified xsi:type="dcterms:W3CDTF">2016-04-19T18:37:00Z</dcterms:modified>
</cp:coreProperties>
</file>