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D48A8" w14:textId="77777777" w:rsidR="00F37C26" w:rsidRPr="007A10B5" w:rsidRDefault="002C6FCA" w:rsidP="002C6FCA">
      <w:pPr>
        <w:jc w:val="center"/>
        <w:rPr>
          <w:rFonts w:ascii="Arial" w:hAnsi="Arial" w:cs="Arial"/>
        </w:rPr>
      </w:pPr>
      <w:r w:rsidRPr="007A10B5">
        <w:rPr>
          <w:rFonts w:ascii="Arial" w:hAnsi="Arial" w:cs="Arial"/>
        </w:rPr>
        <w:t xml:space="preserve">Capstone Feedback Results: </w:t>
      </w:r>
    </w:p>
    <w:p w14:paraId="36895AC7" w14:textId="77777777" w:rsidR="002C6FCA" w:rsidRPr="007A10B5" w:rsidRDefault="002C6FCA" w:rsidP="002C6FCA">
      <w:pPr>
        <w:rPr>
          <w:rFonts w:ascii="Arial" w:hAnsi="Arial" w:cs="Arial"/>
        </w:rPr>
      </w:pPr>
      <w:bookmarkStart w:id="0" w:name="_GoBack"/>
      <w:bookmarkEnd w:id="0"/>
    </w:p>
    <w:p w14:paraId="4E6C66F9" w14:textId="7910C8CB" w:rsidR="002C6FCA" w:rsidRPr="007A10B5" w:rsidRDefault="002C6FCA" w:rsidP="002C6FCA">
      <w:pPr>
        <w:rPr>
          <w:rFonts w:ascii="Arial" w:hAnsi="Arial" w:cs="Arial"/>
        </w:rPr>
      </w:pPr>
      <w:r w:rsidRPr="007A10B5">
        <w:rPr>
          <w:rFonts w:ascii="Arial" w:hAnsi="Arial" w:cs="Arial"/>
        </w:rPr>
        <w:t xml:space="preserve">Number of total faculty/student evaluations: </w:t>
      </w:r>
      <w:r w:rsidR="00454A77" w:rsidRPr="007A10B5">
        <w:rPr>
          <w:rFonts w:ascii="Arial" w:hAnsi="Arial" w:cs="Arial"/>
        </w:rPr>
        <w:t>1</w:t>
      </w:r>
      <w:r w:rsidR="00B85016">
        <w:rPr>
          <w:rFonts w:ascii="Arial" w:hAnsi="Arial" w:cs="Arial"/>
        </w:rPr>
        <w:t>1</w:t>
      </w:r>
    </w:p>
    <w:p w14:paraId="2FB740C4" w14:textId="77777777" w:rsidR="002C6FCA" w:rsidRPr="007A10B5" w:rsidRDefault="002C6FCA" w:rsidP="002C6FCA">
      <w:pPr>
        <w:rPr>
          <w:rFonts w:ascii="Arial" w:hAnsi="Arial" w:cs="Arial"/>
        </w:rPr>
      </w:pPr>
      <w:r w:rsidRPr="007A10B5">
        <w:rPr>
          <w:rFonts w:ascii="Arial" w:hAnsi="Arial" w:cs="Arial"/>
        </w:rPr>
        <w:t>Rating Scale:</w:t>
      </w:r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1899"/>
        <w:gridCol w:w="1894"/>
        <w:gridCol w:w="1899"/>
        <w:gridCol w:w="1894"/>
        <w:gridCol w:w="1894"/>
      </w:tblGrid>
      <w:tr w:rsidR="002C6FCA" w:rsidRPr="007A10B5" w14:paraId="561A191F" w14:textId="77777777" w:rsidTr="008C743F">
        <w:trPr>
          <w:trHeight w:val="881"/>
        </w:trPr>
        <w:tc>
          <w:tcPr>
            <w:tcW w:w="1343" w:type="dxa"/>
          </w:tcPr>
          <w:p w14:paraId="243C5EAB" w14:textId="77777777" w:rsidR="002C6FCA" w:rsidRPr="007A10B5" w:rsidRDefault="002C6FCA" w:rsidP="008C743F">
            <w:pPr>
              <w:jc w:val="center"/>
              <w:rPr>
                <w:rFonts w:ascii="Arial" w:hAnsi="Arial" w:cs="Arial"/>
              </w:rPr>
            </w:pPr>
            <w:r w:rsidRPr="007A10B5">
              <w:rPr>
                <w:rFonts w:ascii="Arial" w:hAnsi="Arial" w:cs="Arial"/>
              </w:rPr>
              <w:t>Strongly Disagree</w:t>
            </w:r>
          </w:p>
        </w:tc>
        <w:tc>
          <w:tcPr>
            <w:tcW w:w="1339" w:type="dxa"/>
          </w:tcPr>
          <w:p w14:paraId="3B089A31" w14:textId="77777777" w:rsidR="002C6FCA" w:rsidRPr="007A10B5" w:rsidRDefault="002C6FCA" w:rsidP="008C743F">
            <w:pPr>
              <w:jc w:val="center"/>
              <w:rPr>
                <w:rFonts w:ascii="Arial" w:hAnsi="Arial" w:cs="Arial"/>
              </w:rPr>
            </w:pPr>
            <w:r w:rsidRPr="007A10B5">
              <w:rPr>
                <w:rFonts w:ascii="Arial" w:hAnsi="Arial" w:cs="Arial"/>
              </w:rPr>
              <w:t>Disagree</w:t>
            </w:r>
          </w:p>
        </w:tc>
        <w:tc>
          <w:tcPr>
            <w:tcW w:w="1343" w:type="dxa"/>
          </w:tcPr>
          <w:p w14:paraId="54101BFF" w14:textId="77777777" w:rsidR="002C6FCA" w:rsidRPr="007A10B5" w:rsidRDefault="002C6FCA" w:rsidP="008C743F">
            <w:pPr>
              <w:jc w:val="center"/>
              <w:rPr>
                <w:rFonts w:ascii="Arial" w:hAnsi="Arial" w:cs="Arial"/>
              </w:rPr>
            </w:pPr>
            <w:r w:rsidRPr="007A10B5">
              <w:rPr>
                <w:rFonts w:ascii="Arial" w:hAnsi="Arial" w:cs="Arial"/>
              </w:rPr>
              <w:t>Neither Agree nor Disagree</w:t>
            </w:r>
          </w:p>
        </w:tc>
        <w:tc>
          <w:tcPr>
            <w:tcW w:w="1339" w:type="dxa"/>
          </w:tcPr>
          <w:p w14:paraId="090EE972" w14:textId="77777777" w:rsidR="002C6FCA" w:rsidRPr="007A10B5" w:rsidRDefault="002C6FCA" w:rsidP="008C743F">
            <w:pPr>
              <w:jc w:val="center"/>
              <w:rPr>
                <w:rFonts w:ascii="Arial" w:hAnsi="Arial" w:cs="Arial"/>
              </w:rPr>
            </w:pPr>
            <w:r w:rsidRPr="007A10B5">
              <w:rPr>
                <w:rFonts w:ascii="Arial" w:hAnsi="Arial" w:cs="Arial"/>
              </w:rPr>
              <w:t>Agree</w:t>
            </w:r>
          </w:p>
        </w:tc>
        <w:tc>
          <w:tcPr>
            <w:tcW w:w="1339" w:type="dxa"/>
          </w:tcPr>
          <w:p w14:paraId="1C1E6BCB" w14:textId="77777777" w:rsidR="002C6FCA" w:rsidRPr="007A10B5" w:rsidRDefault="002C6FCA" w:rsidP="008C743F">
            <w:pPr>
              <w:jc w:val="center"/>
              <w:rPr>
                <w:rFonts w:ascii="Arial" w:hAnsi="Arial" w:cs="Arial"/>
              </w:rPr>
            </w:pPr>
            <w:r w:rsidRPr="007A10B5">
              <w:rPr>
                <w:rFonts w:ascii="Arial" w:hAnsi="Arial" w:cs="Arial"/>
              </w:rPr>
              <w:t>Strongly Agree</w:t>
            </w:r>
          </w:p>
        </w:tc>
      </w:tr>
      <w:tr w:rsidR="002C6FCA" w:rsidRPr="007A10B5" w14:paraId="4CA1A343" w14:textId="77777777" w:rsidTr="008C743F">
        <w:trPr>
          <w:trHeight w:val="503"/>
        </w:trPr>
        <w:tc>
          <w:tcPr>
            <w:tcW w:w="1343" w:type="dxa"/>
          </w:tcPr>
          <w:p w14:paraId="424293F3" w14:textId="77777777" w:rsidR="002C6FCA" w:rsidRPr="007A10B5" w:rsidRDefault="002C6FCA" w:rsidP="008C743F">
            <w:pPr>
              <w:jc w:val="center"/>
              <w:rPr>
                <w:rFonts w:ascii="Arial" w:hAnsi="Arial" w:cs="Arial"/>
              </w:rPr>
            </w:pPr>
            <w:r w:rsidRPr="007A10B5">
              <w:rPr>
                <w:rFonts w:ascii="Arial" w:hAnsi="Arial" w:cs="Arial"/>
              </w:rPr>
              <w:t>1</w:t>
            </w:r>
          </w:p>
        </w:tc>
        <w:tc>
          <w:tcPr>
            <w:tcW w:w="1339" w:type="dxa"/>
          </w:tcPr>
          <w:p w14:paraId="0F32BB61" w14:textId="77777777" w:rsidR="002C6FCA" w:rsidRPr="007A10B5" w:rsidRDefault="002C6FCA" w:rsidP="008C743F">
            <w:pPr>
              <w:jc w:val="center"/>
              <w:rPr>
                <w:rFonts w:ascii="Arial" w:hAnsi="Arial" w:cs="Arial"/>
              </w:rPr>
            </w:pPr>
            <w:r w:rsidRPr="007A10B5">
              <w:rPr>
                <w:rFonts w:ascii="Arial" w:hAnsi="Arial" w:cs="Arial"/>
              </w:rPr>
              <w:t>2</w:t>
            </w:r>
          </w:p>
        </w:tc>
        <w:tc>
          <w:tcPr>
            <w:tcW w:w="1343" w:type="dxa"/>
          </w:tcPr>
          <w:p w14:paraId="284B3382" w14:textId="77777777" w:rsidR="002C6FCA" w:rsidRPr="007A10B5" w:rsidRDefault="002C6FCA" w:rsidP="008C743F">
            <w:pPr>
              <w:jc w:val="center"/>
              <w:rPr>
                <w:rFonts w:ascii="Arial" w:hAnsi="Arial" w:cs="Arial"/>
              </w:rPr>
            </w:pPr>
            <w:r w:rsidRPr="007A10B5">
              <w:rPr>
                <w:rFonts w:ascii="Arial" w:hAnsi="Arial" w:cs="Arial"/>
              </w:rPr>
              <w:t>3</w:t>
            </w:r>
          </w:p>
        </w:tc>
        <w:tc>
          <w:tcPr>
            <w:tcW w:w="1339" w:type="dxa"/>
          </w:tcPr>
          <w:p w14:paraId="6803CFB3" w14:textId="77777777" w:rsidR="002C6FCA" w:rsidRPr="007A10B5" w:rsidRDefault="002C6FCA" w:rsidP="008C743F">
            <w:pPr>
              <w:jc w:val="center"/>
              <w:rPr>
                <w:rFonts w:ascii="Arial" w:hAnsi="Arial" w:cs="Arial"/>
              </w:rPr>
            </w:pPr>
            <w:r w:rsidRPr="007A10B5">
              <w:rPr>
                <w:rFonts w:ascii="Arial" w:hAnsi="Arial" w:cs="Arial"/>
              </w:rPr>
              <w:t>4</w:t>
            </w:r>
          </w:p>
        </w:tc>
        <w:tc>
          <w:tcPr>
            <w:tcW w:w="1339" w:type="dxa"/>
          </w:tcPr>
          <w:p w14:paraId="7543FF2F" w14:textId="77777777" w:rsidR="002C6FCA" w:rsidRPr="007A10B5" w:rsidRDefault="002C6FCA" w:rsidP="008C743F">
            <w:pPr>
              <w:jc w:val="center"/>
              <w:rPr>
                <w:rFonts w:ascii="Arial" w:hAnsi="Arial" w:cs="Arial"/>
              </w:rPr>
            </w:pPr>
            <w:r w:rsidRPr="007A10B5">
              <w:rPr>
                <w:rFonts w:ascii="Arial" w:hAnsi="Arial" w:cs="Arial"/>
              </w:rPr>
              <w:t>5</w:t>
            </w:r>
          </w:p>
        </w:tc>
      </w:tr>
    </w:tbl>
    <w:p w14:paraId="70011E79" w14:textId="77777777" w:rsidR="002C6FCA" w:rsidRPr="007A10B5" w:rsidRDefault="002C6FCA" w:rsidP="002C6FCA">
      <w:pPr>
        <w:rPr>
          <w:rFonts w:ascii="Arial" w:hAnsi="Arial" w:cs="Arial"/>
        </w:rPr>
      </w:pPr>
    </w:p>
    <w:p w14:paraId="75FAFFB1" w14:textId="77777777" w:rsidR="002C6FCA" w:rsidRPr="007A10B5" w:rsidRDefault="002C6FCA" w:rsidP="002C6FCA">
      <w:pPr>
        <w:rPr>
          <w:rFonts w:ascii="Arial" w:hAnsi="Arial" w:cs="Arial"/>
        </w:rPr>
      </w:pPr>
      <w:r w:rsidRPr="007A10B5">
        <w:rPr>
          <w:rFonts w:ascii="Arial" w:hAnsi="Arial" w:cs="Arial"/>
        </w:rPr>
        <w:t>Average Ratings (1-5):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451"/>
      </w:tblGrid>
      <w:tr w:rsidR="006B4289" w:rsidRPr="007A10B5" w14:paraId="7BBBED1D" w14:textId="77777777" w:rsidTr="008C743F">
        <w:trPr>
          <w:trHeight w:val="265"/>
        </w:trPr>
        <w:tc>
          <w:tcPr>
            <w:tcW w:w="2451" w:type="dxa"/>
          </w:tcPr>
          <w:p w14:paraId="2AFD739B" w14:textId="61F2BAC7" w:rsidR="006B4289" w:rsidRPr="007A10B5" w:rsidRDefault="006B4289" w:rsidP="008C743F">
            <w:pPr>
              <w:ind w:left="720" w:hanging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2451" w:type="dxa"/>
          </w:tcPr>
          <w:p w14:paraId="5848CBB6" w14:textId="02A98697" w:rsidR="006B4289" w:rsidRPr="007A10B5" w:rsidRDefault="006B4289" w:rsidP="008C743F">
            <w:pPr>
              <w:jc w:val="center"/>
              <w:rPr>
                <w:rFonts w:ascii="Arial" w:hAnsi="Arial" w:cs="Arial"/>
              </w:rPr>
            </w:pPr>
            <w:r w:rsidRPr="007A10B5">
              <w:rPr>
                <w:rFonts w:ascii="Arial" w:hAnsi="Arial" w:cs="Arial"/>
              </w:rPr>
              <w:t>Average Rating</w:t>
            </w:r>
            <w:r>
              <w:rPr>
                <w:rFonts w:ascii="Arial" w:hAnsi="Arial" w:cs="Arial"/>
              </w:rPr>
              <w:t xml:space="preserve"> (1-5)</w:t>
            </w:r>
          </w:p>
        </w:tc>
      </w:tr>
      <w:tr w:rsidR="002C6FCA" w:rsidRPr="007A10B5" w14:paraId="6C0E70C5" w14:textId="77777777" w:rsidTr="008C743F">
        <w:trPr>
          <w:trHeight w:val="265"/>
        </w:trPr>
        <w:tc>
          <w:tcPr>
            <w:tcW w:w="2451" w:type="dxa"/>
          </w:tcPr>
          <w:p w14:paraId="39300D55" w14:textId="77777777" w:rsidR="002C6FCA" w:rsidRPr="007A10B5" w:rsidRDefault="002C6FCA" w:rsidP="008C743F">
            <w:pPr>
              <w:ind w:left="720" w:hanging="720"/>
              <w:jc w:val="center"/>
              <w:rPr>
                <w:rFonts w:ascii="Arial" w:hAnsi="Arial" w:cs="Arial"/>
                <w:b/>
              </w:rPr>
            </w:pPr>
            <w:r w:rsidRPr="007A10B5">
              <w:rPr>
                <w:rFonts w:ascii="Arial" w:hAnsi="Arial" w:cs="Arial"/>
                <w:b/>
              </w:rPr>
              <w:t>Title</w:t>
            </w:r>
          </w:p>
          <w:p w14:paraId="037C3C3E" w14:textId="77777777" w:rsidR="002C6FCA" w:rsidRPr="007A10B5" w:rsidRDefault="002C6FCA" w:rsidP="008C743F">
            <w:pPr>
              <w:jc w:val="center"/>
              <w:rPr>
                <w:rFonts w:ascii="Arial" w:hAnsi="Arial" w:cs="Arial"/>
              </w:rPr>
            </w:pPr>
            <w:r w:rsidRPr="007A10B5">
              <w:rPr>
                <w:rFonts w:ascii="Arial" w:hAnsi="Arial" w:cs="Arial"/>
              </w:rPr>
              <w:t>is concise and reflects abstract body:</w:t>
            </w:r>
          </w:p>
        </w:tc>
        <w:tc>
          <w:tcPr>
            <w:tcW w:w="2451" w:type="dxa"/>
          </w:tcPr>
          <w:p w14:paraId="501FB924" w14:textId="1676D042" w:rsidR="002C6FCA" w:rsidRPr="007A10B5" w:rsidRDefault="00B85016" w:rsidP="00B85016">
            <w:pPr>
              <w:tabs>
                <w:tab w:val="center" w:pos="1117"/>
                <w:tab w:val="righ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6B4289">
              <w:rPr>
                <w:rFonts w:ascii="Arial" w:hAnsi="Arial" w:cs="Arial"/>
              </w:rPr>
              <w:t>4.4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ab/>
            </w:r>
          </w:p>
        </w:tc>
      </w:tr>
      <w:tr w:rsidR="002C6FCA" w:rsidRPr="007A10B5" w14:paraId="0D413486" w14:textId="77777777" w:rsidTr="008C743F">
        <w:trPr>
          <w:trHeight w:val="265"/>
        </w:trPr>
        <w:tc>
          <w:tcPr>
            <w:tcW w:w="2451" w:type="dxa"/>
          </w:tcPr>
          <w:p w14:paraId="0109157B" w14:textId="77777777" w:rsidR="002C6FCA" w:rsidRPr="007A10B5" w:rsidRDefault="002C6FCA" w:rsidP="008C743F">
            <w:pPr>
              <w:jc w:val="center"/>
              <w:rPr>
                <w:rFonts w:ascii="Arial" w:hAnsi="Arial" w:cs="Arial"/>
                <w:b/>
              </w:rPr>
            </w:pPr>
            <w:r w:rsidRPr="007A10B5">
              <w:rPr>
                <w:rFonts w:ascii="Arial" w:hAnsi="Arial" w:cs="Arial"/>
                <w:b/>
              </w:rPr>
              <w:t>Purpose/Hypothesis</w:t>
            </w:r>
          </w:p>
          <w:p w14:paraId="5489AFFA" w14:textId="77777777" w:rsidR="002C6FCA" w:rsidRPr="007A10B5" w:rsidRDefault="002C6FCA" w:rsidP="008C743F">
            <w:pPr>
              <w:jc w:val="center"/>
              <w:rPr>
                <w:rFonts w:ascii="Arial" w:hAnsi="Arial" w:cs="Arial"/>
              </w:rPr>
            </w:pPr>
            <w:r w:rsidRPr="007A10B5">
              <w:rPr>
                <w:rFonts w:ascii="Arial" w:hAnsi="Arial" w:cs="Arial"/>
              </w:rPr>
              <w:t>is clear and concise:</w:t>
            </w:r>
          </w:p>
        </w:tc>
        <w:tc>
          <w:tcPr>
            <w:tcW w:w="2451" w:type="dxa"/>
          </w:tcPr>
          <w:p w14:paraId="4130EEAD" w14:textId="66011F4C" w:rsidR="002C6FCA" w:rsidRPr="007A10B5" w:rsidRDefault="006B4289" w:rsidP="006B4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B85016">
              <w:rPr>
                <w:rFonts w:ascii="Arial" w:hAnsi="Arial" w:cs="Arial"/>
              </w:rPr>
              <w:t>64</w:t>
            </w:r>
          </w:p>
        </w:tc>
      </w:tr>
      <w:tr w:rsidR="002C6FCA" w:rsidRPr="007A10B5" w14:paraId="4D85F72A" w14:textId="77777777" w:rsidTr="008C743F">
        <w:trPr>
          <w:trHeight w:val="254"/>
        </w:trPr>
        <w:tc>
          <w:tcPr>
            <w:tcW w:w="2451" w:type="dxa"/>
          </w:tcPr>
          <w:p w14:paraId="1988ABB5" w14:textId="77777777" w:rsidR="002C6FCA" w:rsidRPr="007A10B5" w:rsidRDefault="002C6FCA" w:rsidP="008C743F">
            <w:pPr>
              <w:jc w:val="center"/>
              <w:rPr>
                <w:rFonts w:ascii="Arial" w:hAnsi="Arial" w:cs="Arial"/>
                <w:b/>
              </w:rPr>
            </w:pPr>
            <w:r w:rsidRPr="007A10B5">
              <w:rPr>
                <w:rFonts w:ascii="Arial" w:hAnsi="Arial" w:cs="Arial"/>
                <w:b/>
              </w:rPr>
              <w:t>Methods</w:t>
            </w:r>
          </w:p>
          <w:p w14:paraId="2B300CFB" w14:textId="77777777" w:rsidR="002C6FCA" w:rsidRPr="007A10B5" w:rsidRDefault="002C6FCA" w:rsidP="008C743F">
            <w:pPr>
              <w:jc w:val="center"/>
              <w:rPr>
                <w:rFonts w:ascii="Arial" w:hAnsi="Arial" w:cs="Arial"/>
              </w:rPr>
            </w:pPr>
            <w:r w:rsidRPr="007A10B5">
              <w:rPr>
                <w:rFonts w:ascii="Arial" w:hAnsi="Arial" w:cs="Arial"/>
              </w:rPr>
              <w:t>Variables and statistical tests are clearly defined/described:</w:t>
            </w:r>
          </w:p>
        </w:tc>
        <w:tc>
          <w:tcPr>
            <w:tcW w:w="2451" w:type="dxa"/>
          </w:tcPr>
          <w:p w14:paraId="6D6EC4EF" w14:textId="541A8F0F" w:rsidR="002C6FCA" w:rsidRPr="007A10B5" w:rsidRDefault="006B4289" w:rsidP="006B4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  <w:r w:rsidR="00B85016">
              <w:rPr>
                <w:rFonts w:ascii="Arial" w:hAnsi="Arial" w:cs="Arial"/>
              </w:rPr>
              <w:t>1</w:t>
            </w:r>
          </w:p>
        </w:tc>
      </w:tr>
      <w:tr w:rsidR="002C6FCA" w:rsidRPr="007A10B5" w14:paraId="5F81378D" w14:textId="77777777" w:rsidTr="008C743F">
        <w:trPr>
          <w:trHeight w:val="265"/>
        </w:trPr>
        <w:tc>
          <w:tcPr>
            <w:tcW w:w="2451" w:type="dxa"/>
          </w:tcPr>
          <w:p w14:paraId="2767E74B" w14:textId="77777777" w:rsidR="002C6FCA" w:rsidRPr="007A10B5" w:rsidRDefault="002C6FCA" w:rsidP="008C743F">
            <w:pPr>
              <w:jc w:val="center"/>
              <w:rPr>
                <w:rFonts w:ascii="Arial" w:hAnsi="Arial" w:cs="Arial"/>
                <w:b/>
              </w:rPr>
            </w:pPr>
            <w:r w:rsidRPr="007A10B5">
              <w:rPr>
                <w:rFonts w:ascii="Arial" w:hAnsi="Arial" w:cs="Arial"/>
                <w:b/>
              </w:rPr>
              <w:t>Results</w:t>
            </w:r>
          </w:p>
          <w:p w14:paraId="5820E456" w14:textId="77777777" w:rsidR="002C6FCA" w:rsidRPr="007A10B5" w:rsidRDefault="002C6FCA" w:rsidP="008C743F">
            <w:pPr>
              <w:jc w:val="center"/>
              <w:rPr>
                <w:rFonts w:ascii="Arial" w:hAnsi="Arial" w:cs="Arial"/>
              </w:rPr>
            </w:pPr>
            <w:r w:rsidRPr="007A10B5">
              <w:rPr>
                <w:rFonts w:ascii="Arial" w:hAnsi="Arial" w:cs="Arial"/>
              </w:rPr>
              <w:t>Objective data is presented clearly and concisely:</w:t>
            </w:r>
            <w:r w:rsidRPr="007A10B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51" w:type="dxa"/>
          </w:tcPr>
          <w:p w14:paraId="00E4AB03" w14:textId="74F5AD62" w:rsidR="002C6FCA" w:rsidRPr="007A10B5" w:rsidRDefault="006B4289" w:rsidP="006B4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B85016">
              <w:rPr>
                <w:rFonts w:ascii="Arial" w:hAnsi="Arial" w:cs="Arial"/>
              </w:rPr>
              <w:t>27</w:t>
            </w:r>
          </w:p>
        </w:tc>
      </w:tr>
      <w:tr w:rsidR="002C6FCA" w:rsidRPr="007A10B5" w14:paraId="3F16484B" w14:textId="77777777" w:rsidTr="008C743F">
        <w:trPr>
          <w:trHeight w:val="265"/>
        </w:trPr>
        <w:tc>
          <w:tcPr>
            <w:tcW w:w="2451" w:type="dxa"/>
          </w:tcPr>
          <w:p w14:paraId="7B3D1588" w14:textId="77777777" w:rsidR="002C6FCA" w:rsidRPr="007A10B5" w:rsidRDefault="002C6FCA" w:rsidP="008C743F">
            <w:pPr>
              <w:jc w:val="center"/>
              <w:rPr>
                <w:rFonts w:ascii="Arial" w:hAnsi="Arial" w:cs="Arial"/>
                <w:b/>
              </w:rPr>
            </w:pPr>
            <w:r w:rsidRPr="007A10B5">
              <w:rPr>
                <w:rFonts w:ascii="Arial" w:hAnsi="Arial" w:cs="Arial"/>
                <w:b/>
              </w:rPr>
              <w:t>Conclusions</w:t>
            </w:r>
          </w:p>
          <w:p w14:paraId="716FEAA1" w14:textId="77777777" w:rsidR="002C6FCA" w:rsidRPr="007A10B5" w:rsidRDefault="002C6FCA" w:rsidP="008C743F">
            <w:pPr>
              <w:jc w:val="center"/>
              <w:rPr>
                <w:rFonts w:ascii="Arial" w:hAnsi="Arial" w:cs="Arial"/>
              </w:rPr>
            </w:pPr>
            <w:r w:rsidRPr="007A10B5">
              <w:rPr>
                <w:rFonts w:ascii="Arial" w:hAnsi="Arial" w:cs="Arial"/>
              </w:rPr>
              <w:t>clearly summarize and discuss results:</w:t>
            </w:r>
          </w:p>
        </w:tc>
        <w:tc>
          <w:tcPr>
            <w:tcW w:w="2451" w:type="dxa"/>
          </w:tcPr>
          <w:p w14:paraId="6D8915CD" w14:textId="0B5A2157" w:rsidR="002C6FCA" w:rsidRPr="007A10B5" w:rsidRDefault="006B4289" w:rsidP="006B4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B85016">
              <w:rPr>
                <w:rFonts w:ascii="Arial" w:hAnsi="Arial" w:cs="Arial"/>
              </w:rPr>
              <w:t>73</w:t>
            </w:r>
          </w:p>
        </w:tc>
      </w:tr>
      <w:tr w:rsidR="002C6FCA" w:rsidRPr="007A10B5" w14:paraId="65514288" w14:textId="77777777" w:rsidTr="008C743F">
        <w:trPr>
          <w:trHeight w:val="265"/>
        </w:trPr>
        <w:tc>
          <w:tcPr>
            <w:tcW w:w="2451" w:type="dxa"/>
          </w:tcPr>
          <w:p w14:paraId="54E03199" w14:textId="77777777" w:rsidR="002C6FCA" w:rsidRPr="007A10B5" w:rsidRDefault="002C6FCA" w:rsidP="008C743F">
            <w:pPr>
              <w:jc w:val="center"/>
              <w:rPr>
                <w:rFonts w:ascii="Arial" w:hAnsi="Arial" w:cs="Arial"/>
                <w:b/>
              </w:rPr>
            </w:pPr>
            <w:r w:rsidRPr="007A10B5">
              <w:rPr>
                <w:rFonts w:ascii="Arial" w:hAnsi="Arial" w:cs="Arial"/>
                <w:b/>
              </w:rPr>
              <w:t>Clinical Relevance</w:t>
            </w:r>
          </w:p>
          <w:p w14:paraId="37DB97F2" w14:textId="77777777" w:rsidR="002C6FCA" w:rsidRPr="007A10B5" w:rsidRDefault="002C6FCA" w:rsidP="008C743F">
            <w:pPr>
              <w:jc w:val="center"/>
              <w:rPr>
                <w:rFonts w:ascii="Arial" w:hAnsi="Arial" w:cs="Arial"/>
              </w:rPr>
            </w:pPr>
            <w:r w:rsidRPr="007A10B5">
              <w:rPr>
                <w:rFonts w:ascii="Arial" w:hAnsi="Arial" w:cs="Arial"/>
              </w:rPr>
              <w:t>is clearly and concisely expressed:</w:t>
            </w:r>
          </w:p>
        </w:tc>
        <w:tc>
          <w:tcPr>
            <w:tcW w:w="2451" w:type="dxa"/>
          </w:tcPr>
          <w:p w14:paraId="7E60DED3" w14:textId="4F32C445" w:rsidR="002C6FCA" w:rsidRPr="007A10B5" w:rsidRDefault="006B4289" w:rsidP="006B4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B85016">
              <w:rPr>
                <w:rFonts w:ascii="Arial" w:hAnsi="Arial" w:cs="Arial"/>
              </w:rPr>
              <w:t>73</w:t>
            </w:r>
          </w:p>
        </w:tc>
      </w:tr>
      <w:tr w:rsidR="002C6FCA" w:rsidRPr="007A10B5" w14:paraId="6CD1F5BD" w14:textId="77777777" w:rsidTr="008C743F">
        <w:trPr>
          <w:trHeight w:val="265"/>
        </w:trPr>
        <w:tc>
          <w:tcPr>
            <w:tcW w:w="2451" w:type="dxa"/>
          </w:tcPr>
          <w:p w14:paraId="79723B3D" w14:textId="77777777" w:rsidR="002C6FCA" w:rsidRPr="007A10B5" w:rsidRDefault="002C6FCA" w:rsidP="008C743F">
            <w:pPr>
              <w:jc w:val="center"/>
              <w:rPr>
                <w:rFonts w:ascii="Arial" w:hAnsi="Arial" w:cs="Arial"/>
              </w:rPr>
            </w:pPr>
            <w:r w:rsidRPr="007A10B5">
              <w:rPr>
                <w:rFonts w:ascii="Arial" w:hAnsi="Arial" w:cs="Arial"/>
                <w:b/>
              </w:rPr>
              <w:t>Overall abstract is clear and concise:</w:t>
            </w:r>
          </w:p>
        </w:tc>
        <w:tc>
          <w:tcPr>
            <w:tcW w:w="2451" w:type="dxa"/>
          </w:tcPr>
          <w:p w14:paraId="2E577937" w14:textId="1D7DFD86" w:rsidR="002C6FCA" w:rsidRPr="007A10B5" w:rsidRDefault="006B4289" w:rsidP="006B42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B85016">
              <w:rPr>
                <w:rFonts w:ascii="Arial" w:hAnsi="Arial" w:cs="Arial"/>
              </w:rPr>
              <w:t>64</w:t>
            </w:r>
          </w:p>
        </w:tc>
      </w:tr>
    </w:tbl>
    <w:p w14:paraId="4DCD4DCB" w14:textId="77777777" w:rsidR="002C6FCA" w:rsidRPr="007A10B5" w:rsidRDefault="002C6FCA" w:rsidP="002C6FCA">
      <w:pPr>
        <w:rPr>
          <w:rFonts w:ascii="Arial" w:hAnsi="Arial" w:cs="Arial"/>
        </w:rPr>
      </w:pPr>
    </w:p>
    <w:p w14:paraId="582E4195" w14:textId="19E99CEA" w:rsidR="002C6FCA" w:rsidRPr="007A10B5" w:rsidRDefault="002C6FCA" w:rsidP="002C6FCA">
      <w:pPr>
        <w:rPr>
          <w:rFonts w:ascii="Arial" w:hAnsi="Arial" w:cs="Arial"/>
        </w:rPr>
      </w:pPr>
      <w:r w:rsidRPr="007A10B5">
        <w:rPr>
          <w:rFonts w:ascii="Arial" w:hAnsi="Arial" w:cs="Arial"/>
        </w:rPr>
        <w:t xml:space="preserve">Summary of </w:t>
      </w:r>
      <w:r w:rsidR="00C754B0" w:rsidRPr="007A10B5">
        <w:rPr>
          <w:rFonts w:ascii="Arial" w:hAnsi="Arial" w:cs="Arial"/>
        </w:rPr>
        <w:t xml:space="preserve">feedback </w:t>
      </w:r>
      <w:r w:rsidRPr="007A10B5">
        <w:rPr>
          <w:rFonts w:ascii="Arial" w:hAnsi="Arial" w:cs="Arial"/>
        </w:rPr>
        <w:t xml:space="preserve">comments: </w:t>
      </w:r>
    </w:p>
    <w:p w14:paraId="0196CCFF" w14:textId="620D6B05" w:rsidR="002C6FCA" w:rsidRPr="007A10B5" w:rsidRDefault="00C754B0" w:rsidP="00C754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10B5">
        <w:rPr>
          <w:rFonts w:ascii="Arial" w:hAnsi="Arial" w:cs="Arial"/>
        </w:rPr>
        <w:t>Title is probably long although clear</w:t>
      </w:r>
    </w:p>
    <w:p w14:paraId="23530728" w14:textId="74DE4D79" w:rsidR="00C754B0" w:rsidRPr="007A10B5" w:rsidRDefault="00C754B0" w:rsidP="00C754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10B5">
        <w:rPr>
          <w:rFonts w:ascii="Arial" w:hAnsi="Arial" w:cs="Arial"/>
        </w:rPr>
        <w:t>Provide a clear purpose statement</w:t>
      </w:r>
    </w:p>
    <w:p w14:paraId="4B089A62" w14:textId="44038FF5" w:rsidR="00C754B0" w:rsidRPr="007A10B5" w:rsidRDefault="00C754B0" w:rsidP="00C754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10B5">
        <w:rPr>
          <w:rFonts w:ascii="Arial" w:hAnsi="Arial" w:cs="Arial"/>
        </w:rPr>
        <w:t>Results section may be lengthy and could probably benefit from being more concise</w:t>
      </w:r>
    </w:p>
    <w:p w14:paraId="57B67FF2" w14:textId="5F31DC28" w:rsidR="00C754B0" w:rsidRPr="007A10B5" w:rsidRDefault="00C754B0" w:rsidP="00C754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10B5">
        <w:rPr>
          <w:rFonts w:ascii="Arial" w:hAnsi="Arial" w:cs="Arial"/>
        </w:rPr>
        <w:t>Focus on just a few directions in the results section</w:t>
      </w:r>
    </w:p>
    <w:p w14:paraId="16D7CA25" w14:textId="6F2D6140" w:rsidR="00C754B0" w:rsidRPr="007A10B5" w:rsidRDefault="00C754B0" w:rsidP="00C754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10B5">
        <w:rPr>
          <w:rFonts w:ascii="Arial" w:hAnsi="Arial" w:cs="Arial"/>
        </w:rPr>
        <w:t>List both the construct and measure in the conclusions section</w:t>
      </w:r>
    </w:p>
    <w:p w14:paraId="3AF8CE3C" w14:textId="656CCCCB" w:rsidR="00C754B0" w:rsidRPr="007A10B5" w:rsidRDefault="00C754B0" w:rsidP="00C754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10B5">
        <w:rPr>
          <w:rFonts w:ascii="Arial" w:hAnsi="Arial" w:cs="Arial"/>
        </w:rPr>
        <w:t>Consider trimming down the information in the abstract in general</w:t>
      </w:r>
    </w:p>
    <w:p w14:paraId="1F86EF06" w14:textId="77777777" w:rsidR="00454A77" w:rsidRPr="007A10B5" w:rsidRDefault="00454A77" w:rsidP="002C6FCA">
      <w:pPr>
        <w:rPr>
          <w:rFonts w:ascii="Arial" w:hAnsi="Arial" w:cs="Arial"/>
        </w:rPr>
      </w:pPr>
    </w:p>
    <w:sectPr w:rsidR="00454A77" w:rsidRPr="007A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54B97"/>
    <w:multiLevelType w:val="hybridMultilevel"/>
    <w:tmpl w:val="6D6E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26"/>
    <w:rsid w:val="00120D8D"/>
    <w:rsid w:val="001247B0"/>
    <w:rsid w:val="001B38B6"/>
    <w:rsid w:val="002249D9"/>
    <w:rsid w:val="002C6FCA"/>
    <w:rsid w:val="002D67A2"/>
    <w:rsid w:val="0032537C"/>
    <w:rsid w:val="003B3E4A"/>
    <w:rsid w:val="00454A77"/>
    <w:rsid w:val="006553BA"/>
    <w:rsid w:val="006B4289"/>
    <w:rsid w:val="006E061C"/>
    <w:rsid w:val="007621D8"/>
    <w:rsid w:val="007A10B5"/>
    <w:rsid w:val="00B0079B"/>
    <w:rsid w:val="00B151D2"/>
    <w:rsid w:val="00B46C37"/>
    <w:rsid w:val="00B85016"/>
    <w:rsid w:val="00C077F8"/>
    <w:rsid w:val="00C42513"/>
    <w:rsid w:val="00C754B0"/>
    <w:rsid w:val="00CA2D43"/>
    <w:rsid w:val="00D93FE0"/>
    <w:rsid w:val="00DE6FE5"/>
    <w:rsid w:val="00E7512B"/>
    <w:rsid w:val="00E76837"/>
    <w:rsid w:val="00EF2A03"/>
    <w:rsid w:val="00F3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D5E2"/>
  <w15:chartTrackingRefBased/>
  <w15:docId w15:val="{B2002550-78A7-46CF-8366-FD6B774C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Lane</dc:creator>
  <cp:keywords/>
  <dc:description/>
  <cp:lastModifiedBy>Chris Lane</cp:lastModifiedBy>
  <cp:revision>19</cp:revision>
  <dcterms:created xsi:type="dcterms:W3CDTF">2019-04-15T03:19:00Z</dcterms:created>
  <dcterms:modified xsi:type="dcterms:W3CDTF">2019-04-18T12:41:00Z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648927</vt:lpwstr>
  </property>
  <property fmtid="{D5CDD505-2E9C-101B-9397-08002B2CF9AE}" pid="3" name="InsertAsFootnote">
    <vt:lpwstr>False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