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F4A" w:rsidRPr="00AA7F4A" w:rsidRDefault="00AA7F4A" w:rsidP="00AA7F4A">
      <w:pPr>
        <w:ind w:firstLine="720"/>
        <w:rPr>
          <w:rFonts w:ascii="Helvetica" w:hAnsi="Helvetica" w:cs="Helvetica"/>
          <w:color w:val="414141"/>
        </w:rPr>
      </w:pPr>
      <w:proofErr w:type="spellStart"/>
      <w:r w:rsidRPr="00AA7F4A">
        <w:rPr>
          <w:rFonts w:ascii="Helvetica" w:hAnsi="Helvetica" w:cs="Helvetica"/>
          <w:color w:val="414141"/>
        </w:rPr>
        <w:t>Cakmak</w:t>
      </w:r>
      <w:proofErr w:type="spellEnd"/>
      <w:r w:rsidRPr="00AA7F4A">
        <w:rPr>
          <w:rFonts w:ascii="Helvetica" w:hAnsi="Helvetica" w:cs="Helvetica"/>
          <w:color w:val="414141"/>
        </w:rPr>
        <w:t xml:space="preserve"> A, </w:t>
      </w:r>
      <w:proofErr w:type="spellStart"/>
      <w:r w:rsidRPr="00AA7F4A">
        <w:rPr>
          <w:rFonts w:ascii="Helvetica" w:hAnsi="Helvetica" w:cs="Helvetica"/>
          <w:color w:val="414141"/>
        </w:rPr>
        <w:t>Muslumanoglu</w:t>
      </w:r>
      <w:proofErr w:type="spellEnd"/>
      <w:r w:rsidRPr="00AA7F4A">
        <w:rPr>
          <w:rFonts w:ascii="Helvetica" w:hAnsi="Helvetica" w:cs="Helvetica"/>
          <w:color w:val="414141"/>
        </w:rPr>
        <w:t xml:space="preserve"> L, </w:t>
      </w:r>
      <w:proofErr w:type="spellStart"/>
      <w:r w:rsidRPr="00AA7F4A">
        <w:rPr>
          <w:rFonts w:ascii="Helvetica" w:hAnsi="Helvetica" w:cs="Helvetica"/>
          <w:color w:val="414141"/>
        </w:rPr>
        <w:t>Ozcan</w:t>
      </w:r>
      <w:proofErr w:type="spellEnd"/>
      <w:r w:rsidRPr="00AA7F4A">
        <w:rPr>
          <w:rFonts w:ascii="Helvetica" w:hAnsi="Helvetica" w:cs="Helvetica"/>
          <w:color w:val="414141"/>
        </w:rPr>
        <w:t xml:space="preserve"> E, et al. </w:t>
      </w:r>
      <w:proofErr w:type="gramStart"/>
      <w:r w:rsidRPr="00AA7F4A">
        <w:rPr>
          <w:rFonts w:ascii="Helvetica" w:hAnsi="Helvetica" w:cs="Helvetica"/>
          <w:color w:val="414141"/>
        </w:rPr>
        <w:t>The long-term outcome of back school in patients with chronic mechanical low back pain.</w:t>
      </w:r>
      <w:proofErr w:type="gramEnd"/>
      <w:r w:rsidRPr="00AA7F4A">
        <w:rPr>
          <w:rFonts w:ascii="Helvetica" w:hAnsi="Helvetica" w:cs="Helvetica"/>
          <w:color w:val="414141"/>
        </w:rPr>
        <w:t xml:space="preserve"> </w:t>
      </w:r>
      <w:proofErr w:type="gramStart"/>
      <w:r w:rsidRPr="00AA7F4A">
        <w:rPr>
          <w:rFonts w:ascii="Helvetica" w:hAnsi="Helvetica" w:cs="Helvetica"/>
          <w:i/>
          <w:color w:val="414141"/>
        </w:rPr>
        <w:t>Journal of Back and Musculoskeletal Rehabilitation</w:t>
      </w:r>
      <w:r w:rsidRPr="00AA7F4A">
        <w:rPr>
          <w:rFonts w:ascii="Helvetica" w:hAnsi="Helvetica" w:cs="Helvetica"/>
          <w:color w:val="414141"/>
        </w:rPr>
        <w:t>.</w:t>
      </w:r>
      <w:proofErr w:type="gramEnd"/>
      <w:r w:rsidRPr="00AA7F4A">
        <w:rPr>
          <w:rFonts w:ascii="Helvetica" w:hAnsi="Helvetica" w:cs="Helvetica"/>
          <w:color w:val="414141"/>
        </w:rPr>
        <w:t xml:space="preserve"> 2004</w:t>
      </w:r>
      <w:proofErr w:type="gramStart"/>
      <w:r w:rsidRPr="00AA7F4A">
        <w:rPr>
          <w:rFonts w:ascii="Helvetica" w:hAnsi="Helvetica" w:cs="Helvetica"/>
          <w:color w:val="414141"/>
        </w:rPr>
        <w:t>;17</w:t>
      </w:r>
      <w:proofErr w:type="gramEnd"/>
      <w:r w:rsidRPr="00AA7F4A">
        <w:rPr>
          <w:rFonts w:ascii="Helvetica" w:hAnsi="Helvetica" w:cs="Helvetica"/>
          <w:color w:val="414141"/>
        </w:rPr>
        <w:t>(3/4):83-89.</w:t>
      </w:r>
    </w:p>
    <w:p w:rsidR="00AA7F4A" w:rsidRPr="00AA7F4A" w:rsidRDefault="00AA7F4A" w:rsidP="00AA7F4A">
      <w:pPr>
        <w:rPr>
          <w:rFonts w:ascii="Arial" w:hAnsi="Arial" w:cs="Arial"/>
          <w:u w:color="262626"/>
        </w:rPr>
      </w:pPr>
    </w:p>
    <w:p w:rsidR="00AA7F4A" w:rsidRPr="00AA7F4A" w:rsidRDefault="00AA7F4A" w:rsidP="00AA7F4A">
      <w:pPr>
        <w:ind w:firstLine="720"/>
        <w:rPr>
          <w:rFonts w:ascii="Helvetica" w:hAnsi="Helvetica" w:cs="Helvetica"/>
          <w:color w:val="414141"/>
        </w:rPr>
      </w:pPr>
      <w:proofErr w:type="spellStart"/>
      <w:r w:rsidRPr="00AA7F4A">
        <w:rPr>
          <w:rFonts w:ascii="Helvetica" w:hAnsi="Helvetica" w:cs="Helvetica"/>
          <w:color w:val="414141"/>
        </w:rPr>
        <w:t>Demoulin</w:t>
      </w:r>
      <w:proofErr w:type="spellEnd"/>
      <w:r w:rsidRPr="00AA7F4A">
        <w:rPr>
          <w:rFonts w:ascii="Helvetica" w:hAnsi="Helvetica" w:cs="Helvetica"/>
          <w:color w:val="414141"/>
        </w:rPr>
        <w:t xml:space="preserve"> C, </w:t>
      </w:r>
      <w:proofErr w:type="spellStart"/>
      <w:r w:rsidRPr="00AA7F4A">
        <w:rPr>
          <w:rFonts w:ascii="Helvetica" w:hAnsi="Helvetica" w:cs="Helvetica"/>
          <w:color w:val="414141"/>
        </w:rPr>
        <w:t>Maquet</w:t>
      </w:r>
      <w:proofErr w:type="spellEnd"/>
      <w:r w:rsidRPr="00AA7F4A">
        <w:rPr>
          <w:rFonts w:ascii="Helvetica" w:hAnsi="Helvetica" w:cs="Helvetica"/>
          <w:color w:val="414141"/>
        </w:rPr>
        <w:t xml:space="preserve"> D, </w:t>
      </w:r>
      <w:proofErr w:type="spellStart"/>
      <w:proofErr w:type="gramStart"/>
      <w:r w:rsidRPr="00AA7F4A">
        <w:rPr>
          <w:rFonts w:ascii="Helvetica" w:hAnsi="Helvetica" w:cs="Helvetica"/>
          <w:color w:val="414141"/>
        </w:rPr>
        <w:t>Tomasella</w:t>
      </w:r>
      <w:proofErr w:type="spellEnd"/>
      <w:proofErr w:type="gramEnd"/>
      <w:r w:rsidRPr="00AA7F4A">
        <w:rPr>
          <w:rFonts w:ascii="Helvetica" w:hAnsi="Helvetica" w:cs="Helvetica"/>
          <w:color w:val="414141"/>
        </w:rPr>
        <w:t xml:space="preserve"> M, et al. Benefits of a physical training program after back to school for chronic low back pain patients. </w:t>
      </w:r>
      <w:proofErr w:type="gramStart"/>
      <w:r w:rsidRPr="00AA7F4A">
        <w:rPr>
          <w:rFonts w:ascii="Helvetica" w:hAnsi="Helvetica" w:cs="Helvetica"/>
          <w:i/>
          <w:color w:val="414141"/>
        </w:rPr>
        <w:t>Journal of Musculoskeletal Pain</w:t>
      </w:r>
      <w:r w:rsidRPr="00AA7F4A">
        <w:rPr>
          <w:rFonts w:ascii="Helvetica" w:hAnsi="Helvetica" w:cs="Helvetica"/>
          <w:color w:val="414141"/>
        </w:rPr>
        <w:t>.</w:t>
      </w:r>
      <w:proofErr w:type="gramEnd"/>
      <w:r w:rsidRPr="00AA7F4A">
        <w:rPr>
          <w:rFonts w:ascii="Helvetica" w:hAnsi="Helvetica" w:cs="Helvetica"/>
          <w:color w:val="414141"/>
        </w:rPr>
        <w:t xml:space="preserve"> 2006</w:t>
      </w:r>
      <w:proofErr w:type="gramStart"/>
      <w:r w:rsidRPr="00AA7F4A">
        <w:rPr>
          <w:rFonts w:ascii="Helvetica" w:hAnsi="Helvetica" w:cs="Helvetica"/>
          <w:color w:val="414141"/>
        </w:rPr>
        <w:t>;14</w:t>
      </w:r>
      <w:proofErr w:type="gramEnd"/>
      <w:r w:rsidRPr="00AA7F4A">
        <w:rPr>
          <w:rFonts w:ascii="Helvetica" w:hAnsi="Helvetica" w:cs="Helvetica"/>
          <w:color w:val="414141"/>
        </w:rPr>
        <w:t xml:space="preserve">(2):21-31. </w:t>
      </w:r>
    </w:p>
    <w:p w:rsidR="00DB0E5E" w:rsidRPr="00AA7F4A" w:rsidRDefault="00DB0E5E"/>
    <w:p w:rsidR="00AA7F4A" w:rsidRPr="00AA7F4A" w:rsidRDefault="00AA7F4A" w:rsidP="00AA7F4A">
      <w:pPr>
        <w:ind w:firstLine="720"/>
        <w:rPr>
          <w:rFonts w:ascii="Arial" w:hAnsi="Arial" w:cs="Arial"/>
          <w:u w:color="262626"/>
        </w:rPr>
      </w:pPr>
      <w:proofErr w:type="spellStart"/>
      <w:r w:rsidRPr="00AA7F4A">
        <w:rPr>
          <w:rFonts w:ascii="Arial" w:hAnsi="Arial" w:cs="Arial"/>
          <w:u w:color="262626"/>
        </w:rPr>
        <w:t>Dufour</w:t>
      </w:r>
      <w:proofErr w:type="spellEnd"/>
      <w:r w:rsidRPr="00AA7F4A">
        <w:rPr>
          <w:rFonts w:ascii="Arial" w:hAnsi="Arial" w:cs="Arial"/>
          <w:u w:color="262626"/>
        </w:rPr>
        <w:t xml:space="preserve"> N, </w:t>
      </w:r>
      <w:proofErr w:type="spellStart"/>
      <w:r w:rsidRPr="00AA7F4A">
        <w:rPr>
          <w:rFonts w:ascii="Arial" w:hAnsi="Arial" w:cs="Arial"/>
          <w:u w:color="262626"/>
        </w:rPr>
        <w:t>Thamsborg</w:t>
      </w:r>
      <w:proofErr w:type="spellEnd"/>
      <w:r w:rsidRPr="00AA7F4A">
        <w:rPr>
          <w:rFonts w:ascii="Arial" w:hAnsi="Arial" w:cs="Arial"/>
          <w:u w:color="262626"/>
        </w:rPr>
        <w:t xml:space="preserve"> G, </w:t>
      </w:r>
      <w:proofErr w:type="spellStart"/>
      <w:r w:rsidRPr="00AA7F4A">
        <w:rPr>
          <w:rFonts w:ascii="Arial" w:hAnsi="Arial" w:cs="Arial"/>
          <w:u w:color="262626"/>
        </w:rPr>
        <w:t>Oefeldt</w:t>
      </w:r>
      <w:proofErr w:type="spellEnd"/>
      <w:r w:rsidRPr="00AA7F4A">
        <w:rPr>
          <w:rFonts w:ascii="Arial" w:hAnsi="Arial" w:cs="Arial"/>
          <w:u w:color="262626"/>
        </w:rPr>
        <w:t xml:space="preserve"> A, et al. Treatment of chronic low back pain: a randomized, clinical trial comparing group-based multidisciplinary </w:t>
      </w:r>
      <w:proofErr w:type="spellStart"/>
      <w:r w:rsidRPr="00AA7F4A">
        <w:rPr>
          <w:rFonts w:ascii="Arial" w:hAnsi="Arial" w:cs="Arial"/>
          <w:u w:color="262626"/>
        </w:rPr>
        <w:t>biopsychosocial</w:t>
      </w:r>
      <w:proofErr w:type="spellEnd"/>
      <w:r w:rsidRPr="00AA7F4A">
        <w:rPr>
          <w:rFonts w:ascii="Arial" w:hAnsi="Arial" w:cs="Arial"/>
          <w:u w:color="262626"/>
        </w:rPr>
        <w:t xml:space="preserve"> rehabilitation and intensive individual therapist-assisted back muscle strengthening exercises. </w:t>
      </w:r>
      <w:proofErr w:type="gramStart"/>
      <w:r w:rsidRPr="00AA7F4A">
        <w:rPr>
          <w:rFonts w:ascii="Arial" w:hAnsi="Arial" w:cs="Arial"/>
          <w:i/>
          <w:u w:color="262626"/>
        </w:rPr>
        <w:t>Spine (</w:t>
      </w:r>
      <w:proofErr w:type="spellStart"/>
      <w:r w:rsidRPr="00AA7F4A">
        <w:rPr>
          <w:rFonts w:ascii="Arial" w:hAnsi="Arial" w:cs="Arial"/>
          <w:i/>
          <w:u w:color="262626"/>
        </w:rPr>
        <w:t>Phila</w:t>
      </w:r>
      <w:proofErr w:type="spellEnd"/>
      <w:r w:rsidRPr="00AA7F4A">
        <w:rPr>
          <w:rFonts w:ascii="Arial" w:hAnsi="Arial" w:cs="Arial"/>
          <w:i/>
          <w:u w:color="262626"/>
        </w:rPr>
        <w:t xml:space="preserve"> Pa 1976).</w:t>
      </w:r>
      <w:proofErr w:type="gramEnd"/>
      <w:r w:rsidRPr="00AA7F4A">
        <w:rPr>
          <w:rFonts w:ascii="Arial" w:hAnsi="Arial" w:cs="Arial"/>
          <w:u w:color="262626"/>
        </w:rPr>
        <w:t xml:space="preserve"> 2012</w:t>
      </w:r>
      <w:proofErr w:type="gramStart"/>
      <w:r w:rsidRPr="00AA7F4A">
        <w:rPr>
          <w:rFonts w:ascii="Arial" w:hAnsi="Arial" w:cs="Arial"/>
          <w:u w:color="262626"/>
        </w:rPr>
        <w:t>;35</w:t>
      </w:r>
      <w:proofErr w:type="gramEnd"/>
      <w:r w:rsidRPr="00AA7F4A">
        <w:rPr>
          <w:rFonts w:ascii="Arial" w:hAnsi="Arial" w:cs="Arial"/>
          <w:u w:color="262626"/>
        </w:rPr>
        <w:t>(5):469-76.</w:t>
      </w:r>
    </w:p>
    <w:p w:rsidR="00AA7F4A" w:rsidRPr="00AA7F4A" w:rsidRDefault="00AA7F4A" w:rsidP="00AA7F4A">
      <w:pPr>
        <w:rPr>
          <w:rFonts w:ascii="Arial" w:hAnsi="Arial" w:cs="Arial"/>
          <w:u w:color="262626"/>
        </w:rPr>
      </w:pPr>
    </w:p>
    <w:p w:rsidR="00AA7F4A" w:rsidRPr="00AA7F4A" w:rsidRDefault="00AA7F4A" w:rsidP="00AA7F4A">
      <w:pPr>
        <w:ind w:firstLine="720"/>
        <w:rPr>
          <w:rFonts w:ascii="Arial" w:hAnsi="Arial" w:cs="Arial"/>
          <w:u w:color="262626"/>
        </w:rPr>
      </w:pPr>
      <w:proofErr w:type="spellStart"/>
      <w:r w:rsidRPr="00AA7F4A">
        <w:rPr>
          <w:rFonts w:ascii="Arial" w:hAnsi="Arial" w:cs="Arial"/>
          <w:u w:color="262626"/>
        </w:rPr>
        <w:t>Durmus</w:t>
      </w:r>
      <w:proofErr w:type="spellEnd"/>
      <w:r w:rsidRPr="00AA7F4A">
        <w:rPr>
          <w:rFonts w:ascii="Arial" w:hAnsi="Arial" w:cs="Arial"/>
          <w:u w:color="262626"/>
        </w:rPr>
        <w:t xml:space="preserve"> D, </w:t>
      </w:r>
      <w:proofErr w:type="spellStart"/>
      <w:r w:rsidRPr="00AA7F4A">
        <w:rPr>
          <w:rFonts w:ascii="Arial" w:hAnsi="Arial" w:cs="Arial"/>
          <w:u w:color="262626"/>
        </w:rPr>
        <w:t>Unal</w:t>
      </w:r>
      <w:proofErr w:type="spellEnd"/>
      <w:r w:rsidRPr="00AA7F4A">
        <w:rPr>
          <w:rFonts w:ascii="Arial" w:hAnsi="Arial" w:cs="Arial"/>
          <w:u w:color="262626"/>
        </w:rPr>
        <w:t xml:space="preserve"> M, </w:t>
      </w:r>
      <w:proofErr w:type="spellStart"/>
      <w:r w:rsidRPr="00AA7F4A">
        <w:rPr>
          <w:rFonts w:ascii="Arial" w:hAnsi="Arial" w:cs="Arial"/>
          <w:u w:color="262626"/>
        </w:rPr>
        <w:t>Kuru</w:t>
      </w:r>
      <w:proofErr w:type="spellEnd"/>
      <w:r w:rsidRPr="00AA7F4A">
        <w:rPr>
          <w:rFonts w:ascii="Arial" w:hAnsi="Arial" w:cs="Arial"/>
          <w:u w:color="262626"/>
        </w:rPr>
        <w:t xml:space="preserve"> O. How effective is </w:t>
      </w:r>
      <w:proofErr w:type="spellStart"/>
      <w:r w:rsidRPr="00AA7F4A">
        <w:rPr>
          <w:rFonts w:ascii="Arial" w:hAnsi="Arial" w:cs="Arial"/>
          <w:u w:color="262626"/>
        </w:rPr>
        <w:t>amodified</w:t>
      </w:r>
      <w:proofErr w:type="spellEnd"/>
      <w:r w:rsidRPr="00AA7F4A">
        <w:rPr>
          <w:rFonts w:ascii="Arial" w:hAnsi="Arial" w:cs="Arial"/>
          <w:u w:color="262626"/>
        </w:rPr>
        <w:t xml:space="preserve"> exercise program on its own or with back school in chronic low back pain? </w:t>
      </w:r>
      <w:proofErr w:type="gramStart"/>
      <w:r w:rsidRPr="00AA7F4A">
        <w:rPr>
          <w:rFonts w:ascii="Arial" w:hAnsi="Arial" w:cs="Arial"/>
          <w:u w:color="262626"/>
        </w:rPr>
        <w:t>A randomized-controlled clinical trial.</w:t>
      </w:r>
      <w:proofErr w:type="gramEnd"/>
      <w:r w:rsidRPr="00AA7F4A">
        <w:rPr>
          <w:rFonts w:ascii="Arial" w:hAnsi="Arial" w:cs="Arial"/>
          <w:u w:color="262626"/>
        </w:rPr>
        <w:t xml:space="preserve"> </w:t>
      </w:r>
      <w:r w:rsidRPr="00AA7F4A">
        <w:rPr>
          <w:rFonts w:ascii="Arial" w:hAnsi="Arial" w:cs="Arial"/>
          <w:i/>
          <w:u w:color="262626"/>
        </w:rPr>
        <w:t xml:space="preserve">J Back </w:t>
      </w:r>
      <w:proofErr w:type="spellStart"/>
      <w:r w:rsidRPr="00AA7F4A">
        <w:rPr>
          <w:rFonts w:ascii="Arial" w:hAnsi="Arial" w:cs="Arial"/>
          <w:i/>
          <w:u w:color="262626"/>
        </w:rPr>
        <w:t>Musculoskelet</w:t>
      </w:r>
      <w:proofErr w:type="spellEnd"/>
      <w:r w:rsidRPr="00AA7F4A">
        <w:rPr>
          <w:rFonts w:ascii="Arial" w:hAnsi="Arial" w:cs="Arial"/>
          <w:i/>
          <w:u w:color="262626"/>
        </w:rPr>
        <w:t xml:space="preserve"> </w:t>
      </w:r>
      <w:proofErr w:type="spellStart"/>
      <w:r w:rsidRPr="00AA7F4A">
        <w:rPr>
          <w:rFonts w:ascii="Arial" w:hAnsi="Arial" w:cs="Arial"/>
          <w:i/>
          <w:u w:color="262626"/>
        </w:rPr>
        <w:t>Rehabil</w:t>
      </w:r>
      <w:proofErr w:type="spellEnd"/>
      <w:r w:rsidRPr="00AA7F4A">
        <w:rPr>
          <w:rFonts w:ascii="Arial" w:hAnsi="Arial" w:cs="Arial"/>
          <w:i/>
          <w:u w:color="262626"/>
        </w:rPr>
        <w:t>.</w:t>
      </w:r>
      <w:r w:rsidRPr="00AA7F4A">
        <w:rPr>
          <w:rFonts w:ascii="Arial" w:hAnsi="Arial" w:cs="Arial"/>
          <w:u w:color="262626"/>
        </w:rPr>
        <w:t xml:space="preserve"> 2014</w:t>
      </w:r>
      <w:proofErr w:type="gramStart"/>
      <w:r w:rsidRPr="00AA7F4A">
        <w:rPr>
          <w:rFonts w:ascii="Arial" w:hAnsi="Arial" w:cs="Arial"/>
          <w:u w:color="262626"/>
        </w:rPr>
        <w:t>;27</w:t>
      </w:r>
      <w:proofErr w:type="gramEnd"/>
      <w:r w:rsidRPr="00AA7F4A">
        <w:rPr>
          <w:rFonts w:ascii="Arial" w:hAnsi="Arial" w:cs="Arial"/>
          <w:u w:color="262626"/>
        </w:rPr>
        <w:t>(4):553-61.</w:t>
      </w:r>
    </w:p>
    <w:p w:rsidR="00AA7F4A" w:rsidRPr="00AA7F4A" w:rsidRDefault="00AA7F4A" w:rsidP="00AA7F4A">
      <w:pPr>
        <w:rPr>
          <w:rFonts w:ascii="Arial" w:hAnsi="Arial" w:cs="Arial"/>
          <w:u w:color="262626"/>
        </w:rPr>
      </w:pPr>
    </w:p>
    <w:p w:rsidR="00AA7F4A" w:rsidRPr="00AA7F4A" w:rsidRDefault="00AA7F4A" w:rsidP="00AA7F4A">
      <w:pPr>
        <w:ind w:firstLine="720"/>
        <w:rPr>
          <w:rFonts w:ascii="Arial" w:hAnsi="Arial" w:cs="Arial"/>
          <w:u w:color="262626"/>
        </w:rPr>
      </w:pPr>
      <w:r w:rsidRPr="00AA7F4A">
        <w:rPr>
          <w:rFonts w:ascii="Arial" w:hAnsi="Arial" w:cs="Arial"/>
          <w:u w:color="262626"/>
        </w:rPr>
        <w:t xml:space="preserve">Garcia AN, </w:t>
      </w:r>
      <w:proofErr w:type="spellStart"/>
      <w:r w:rsidRPr="00AA7F4A">
        <w:rPr>
          <w:rFonts w:ascii="Arial" w:hAnsi="Arial" w:cs="Arial"/>
          <w:u w:color="262626"/>
        </w:rPr>
        <w:t>Cosata</w:t>
      </w:r>
      <w:proofErr w:type="spellEnd"/>
      <w:r w:rsidRPr="00AA7F4A">
        <w:rPr>
          <w:rFonts w:ascii="Arial" w:hAnsi="Arial" w:cs="Arial"/>
          <w:u w:color="262626"/>
        </w:rPr>
        <w:t xml:space="preserve"> </w:t>
      </w:r>
      <w:proofErr w:type="spellStart"/>
      <w:r w:rsidRPr="00AA7F4A">
        <w:rPr>
          <w:rFonts w:ascii="Arial" w:hAnsi="Arial" w:cs="Arial"/>
          <w:u w:color="262626"/>
        </w:rPr>
        <w:t>Lda</w:t>
      </w:r>
      <w:proofErr w:type="spellEnd"/>
      <w:r w:rsidRPr="00AA7F4A">
        <w:rPr>
          <w:rFonts w:ascii="Arial" w:hAnsi="Arial" w:cs="Arial"/>
          <w:u w:color="262626"/>
        </w:rPr>
        <w:t xml:space="preserve"> C, </w:t>
      </w:r>
      <w:proofErr w:type="spellStart"/>
      <w:r w:rsidRPr="00AA7F4A">
        <w:rPr>
          <w:rFonts w:ascii="Arial" w:hAnsi="Arial" w:cs="Arial"/>
          <w:u w:color="262626"/>
        </w:rPr>
        <w:t>sa</w:t>
      </w:r>
      <w:proofErr w:type="spellEnd"/>
      <w:r w:rsidRPr="00AA7F4A">
        <w:rPr>
          <w:rFonts w:ascii="Arial" w:hAnsi="Arial" w:cs="Arial"/>
          <w:u w:color="262626"/>
        </w:rPr>
        <w:t xml:space="preserve"> Silva TM, et al. Effectiveness of back school versus McKenzie exercises in patients with chronic nonspecific low back pain: a randomized controlled trial. </w:t>
      </w:r>
      <w:proofErr w:type="spellStart"/>
      <w:r w:rsidRPr="00AA7F4A">
        <w:rPr>
          <w:rFonts w:ascii="Arial" w:hAnsi="Arial" w:cs="Arial"/>
          <w:i/>
          <w:u w:color="262626"/>
        </w:rPr>
        <w:t>P</w:t>
      </w:r>
      <w:bookmarkStart w:id="0" w:name="_GoBack"/>
      <w:bookmarkEnd w:id="0"/>
      <w:r w:rsidRPr="00AA7F4A">
        <w:rPr>
          <w:rFonts w:ascii="Arial" w:hAnsi="Arial" w:cs="Arial"/>
          <w:i/>
          <w:u w:color="262626"/>
        </w:rPr>
        <w:t>hys</w:t>
      </w:r>
      <w:proofErr w:type="spellEnd"/>
      <w:r w:rsidRPr="00AA7F4A">
        <w:rPr>
          <w:rFonts w:ascii="Arial" w:hAnsi="Arial" w:cs="Arial"/>
          <w:i/>
          <w:u w:color="262626"/>
        </w:rPr>
        <w:t xml:space="preserve"> </w:t>
      </w:r>
      <w:proofErr w:type="spellStart"/>
      <w:r w:rsidRPr="00AA7F4A">
        <w:rPr>
          <w:rFonts w:ascii="Arial" w:hAnsi="Arial" w:cs="Arial"/>
          <w:i/>
          <w:u w:color="262626"/>
        </w:rPr>
        <w:t>Ther</w:t>
      </w:r>
      <w:proofErr w:type="spellEnd"/>
      <w:r w:rsidRPr="00AA7F4A">
        <w:rPr>
          <w:rFonts w:ascii="Arial" w:hAnsi="Arial" w:cs="Arial"/>
          <w:i/>
          <w:u w:color="262626"/>
        </w:rPr>
        <w:t>.</w:t>
      </w:r>
      <w:r w:rsidRPr="00AA7F4A">
        <w:rPr>
          <w:rFonts w:ascii="Arial" w:hAnsi="Arial" w:cs="Arial"/>
          <w:u w:color="262626"/>
        </w:rPr>
        <w:t xml:space="preserve"> 2013</w:t>
      </w:r>
      <w:proofErr w:type="gramStart"/>
      <w:r w:rsidRPr="00AA7F4A">
        <w:rPr>
          <w:rFonts w:ascii="Arial" w:hAnsi="Arial" w:cs="Arial"/>
          <w:u w:color="262626"/>
        </w:rPr>
        <w:t>;83</w:t>
      </w:r>
      <w:proofErr w:type="gramEnd"/>
      <w:r w:rsidRPr="00AA7F4A">
        <w:rPr>
          <w:rFonts w:ascii="Arial" w:hAnsi="Arial" w:cs="Arial"/>
          <w:u w:color="262626"/>
        </w:rPr>
        <w:t>(6):729-47.</w:t>
      </w:r>
    </w:p>
    <w:p w:rsidR="00AA7F4A" w:rsidRPr="00AA7F4A" w:rsidRDefault="00AA7F4A" w:rsidP="00AA7F4A">
      <w:pPr>
        <w:rPr>
          <w:rFonts w:ascii="Helvetica" w:hAnsi="Helvetica" w:cs="Helvetica"/>
          <w:color w:val="414141"/>
        </w:rPr>
      </w:pPr>
    </w:p>
    <w:p w:rsidR="00AA7F4A" w:rsidRPr="00AA7F4A" w:rsidRDefault="00AA7F4A" w:rsidP="00AA7F4A">
      <w:pPr>
        <w:ind w:firstLine="720"/>
        <w:rPr>
          <w:rFonts w:ascii="Helvetica" w:hAnsi="Helvetica" w:cs="Helvetica"/>
          <w:color w:val="414141"/>
        </w:rPr>
      </w:pPr>
      <w:proofErr w:type="spellStart"/>
      <w:r w:rsidRPr="00AA7F4A">
        <w:rPr>
          <w:rFonts w:ascii="Helvetica" w:hAnsi="Helvetica" w:cs="Helvetica"/>
          <w:color w:val="414141"/>
        </w:rPr>
        <w:t>Glomsrod</w:t>
      </w:r>
      <w:proofErr w:type="spellEnd"/>
      <w:r w:rsidRPr="00AA7F4A">
        <w:rPr>
          <w:rFonts w:ascii="Helvetica" w:hAnsi="Helvetica" w:cs="Helvetica"/>
          <w:color w:val="414141"/>
        </w:rPr>
        <w:t xml:space="preserve"> B, </w:t>
      </w:r>
      <w:proofErr w:type="spellStart"/>
      <w:r w:rsidRPr="00AA7F4A">
        <w:rPr>
          <w:rFonts w:ascii="Helvetica" w:hAnsi="Helvetica" w:cs="Helvetica"/>
          <w:color w:val="414141"/>
        </w:rPr>
        <w:t>Lonn</w:t>
      </w:r>
      <w:proofErr w:type="spellEnd"/>
      <w:r w:rsidRPr="00AA7F4A">
        <w:rPr>
          <w:rFonts w:ascii="Helvetica" w:hAnsi="Helvetica" w:cs="Helvetica"/>
          <w:color w:val="414141"/>
        </w:rPr>
        <w:t xml:space="preserve"> JH, </w:t>
      </w:r>
      <w:proofErr w:type="spellStart"/>
      <w:r w:rsidRPr="00AA7F4A">
        <w:rPr>
          <w:rFonts w:ascii="Helvetica" w:hAnsi="Helvetica" w:cs="Helvetica"/>
          <w:color w:val="414141"/>
        </w:rPr>
        <w:t>Soukup</w:t>
      </w:r>
      <w:proofErr w:type="spellEnd"/>
      <w:r w:rsidRPr="00AA7F4A">
        <w:rPr>
          <w:rFonts w:ascii="Helvetica" w:hAnsi="Helvetica" w:cs="Helvetica"/>
          <w:color w:val="414141"/>
        </w:rPr>
        <w:t xml:space="preserve"> MG, et al. ‘Active Back School.’ Prophylactic management for low back pain: three-year follow-up of a </w:t>
      </w:r>
      <w:proofErr w:type="gramStart"/>
      <w:r w:rsidRPr="00AA7F4A">
        <w:rPr>
          <w:rFonts w:ascii="Helvetica" w:hAnsi="Helvetica" w:cs="Helvetica"/>
          <w:color w:val="414141"/>
        </w:rPr>
        <w:t>randomized,</w:t>
      </w:r>
      <w:proofErr w:type="gramEnd"/>
      <w:r w:rsidRPr="00AA7F4A">
        <w:rPr>
          <w:rFonts w:ascii="Helvetica" w:hAnsi="Helvetica" w:cs="Helvetica"/>
          <w:color w:val="414141"/>
        </w:rPr>
        <w:t xml:space="preserve"> controlled trial. </w:t>
      </w:r>
      <w:proofErr w:type="gramStart"/>
      <w:r w:rsidRPr="00AA7F4A">
        <w:rPr>
          <w:rFonts w:ascii="Helvetica" w:hAnsi="Helvetica" w:cs="Helvetica"/>
          <w:i/>
          <w:color w:val="414141"/>
        </w:rPr>
        <w:t>Journal of Rehabilitation Medicine</w:t>
      </w:r>
      <w:r w:rsidRPr="00AA7F4A">
        <w:rPr>
          <w:rFonts w:ascii="Helvetica" w:hAnsi="Helvetica" w:cs="Helvetica"/>
          <w:color w:val="414141"/>
        </w:rPr>
        <w:t>.</w:t>
      </w:r>
      <w:proofErr w:type="gramEnd"/>
      <w:r w:rsidRPr="00AA7F4A">
        <w:rPr>
          <w:rFonts w:ascii="Helvetica" w:hAnsi="Helvetica" w:cs="Helvetica"/>
          <w:color w:val="414141"/>
        </w:rPr>
        <w:t xml:space="preserve"> 2001</w:t>
      </w:r>
      <w:proofErr w:type="gramStart"/>
      <w:r w:rsidRPr="00AA7F4A">
        <w:rPr>
          <w:rFonts w:ascii="Helvetica" w:hAnsi="Helvetica" w:cs="Helvetica"/>
          <w:color w:val="414141"/>
        </w:rPr>
        <w:t>;33</w:t>
      </w:r>
      <w:proofErr w:type="gramEnd"/>
      <w:r w:rsidRPr="00AA7F4A">
        <w:rPr>
          <w:rFonts w:ascii="Helvetica" w:hAnsi="Helvetica" w:cs="Helvetica"/>
          <w:color w:val="414141"/>
        </w:rPr>
        <w:t>(1):26-30.</w:t>
      </w:r>
    </w:p>
    <w:p w:rsidR="00AA7F4A" w:rsidRPr="00AA7F4A" w:rsidRDefault="00AA7F4A" w:rsidP="00AA7F4A">
      <w:pPr>
        <w:rPr>
          <w:rFonts w:ascii="Arial" w:hAnsi="Arial" w:cs="Arial"/>
          <w:color w:val="262626"/>
        </w:rPr>
      </w:pPr>
    </w:p>
    <w:p w:rsidR="00AA7F4A" w:rsidRPr="00AA7F4A" w:rsidRDefault="00AA7F4A" w:rsidP="00AA7F4A">
      <w:pPr>
        <w:ind w:firstLine="720"/>
        <w:rPr>
          <w:rFonts w:ascii="Arial" w:hAnsi="Arial" w:cs="Arial"/>
          <w:color w:val="262626"/>
        </w:rPr>
      </w:pPr>
      <w:r w:rsidRPr="00AA7F4A">
        <w:rPr>
          <w:rFonts w:ascii="Arial" w:hAnsi="Arial" w:cs="Arial"/>
          <w:color w:val="262626"/>
        </w:rPr>
        <w:t xml:space="preserve">Heymans MW, </w:t>
      </w:r>
      <w:proofErr w:type="gramStart"/>
      <w:r w:rsidRPr="00AA7F4A">
        <w:rPr>
          <w:rFonts w:ascii="Arial" w:hAnsi="Arial" w:cs="Arial"/>
          <w:color w:val="262626"/>
        </w:rPr>
        <w:t>van</w:t>
      </w:r>
      <w:proofErr w:type="gramEnd"/>
      <w:r w:rsidRPr="00AA7F4A">
        <w:rPr>
          <w:rFonts w:ascii="Arial" w:hAnsi="Arial" w:cs="Arial"/>
          <w:color w:val="262626"/>
        </w:rPr>
        <w:t xml:space="preserve"> </w:t>
      </w:r>
      <w:proofErr w:type="spellStart"/>
      <w:r w:rsidRPr="00AA7F4A">
        <w:rPr>
          <w:rFonts w:ascii="Arial" w:hAnsi="Arial" w:cs="Arial"/>
          <w:color w:val="262626"/>
        </w:rPr>
        <w:t>Tulder</w:t>
      </w:r>
      <w:proofErr w:type="spellEnd"/>
      <w:r w:rsidRPr="00AA7F4A">
        <w:rPr>
          <w:rFonts w:ascii="Arial" w:hAnsi="Arial" w:cs="Arial"/>
          <w:color w:val="262626"/>
        </w:rPr>
        <w:t xml:space="preserve"> MW, </w:t>
      </w:r>
      <w:proofErr w:type="spellStart"/>
      <w:r w:rsidRPr="00AA7F4A">
        <w:rPr>
          <w:rFonts w:ascii="Arial" w:hAnsi="Arial" w:cs="Arial"/>
          <w:color w:val="262626"/>
        </w:rPr>
        <w:t>Esmail</w:t>
      </w:r>
      <w:proofErr w:type="spellEnd"/>
      <w:r w:rsidRPr="00AA7F4A">
        <w:rPr>
          <w:rFonts w:ascii="Arial" w:hAnsi="Arial" w:cs="Arial"/>
          <w:color w:val="262626"/>
        </w:rPr>
        <w:t xml:space="preserve"> R, et al. Back schools for non-specific low back pain. </w:t>
      </w:r>
      <w:proofErr w:type="gramStart"/>
      <w:r w:rsidRPr="00AA7F4A">
        <w:rPr>
          <w:rFonts w:ascii="Arial" w:hAnsi="Arial" w:cs="Arial"/>
          <w:i/>
          <w:color w:val="262626"/>
        </w:rPr>
        <w:t xml:space="preserve">Cochrane Database </w:t>
      </w:r>
      <w:proofErr w:type="spellStart"/>
      <w:r w:rsidRPr="00AA7F4A">
        <w:rPr>
          <w:rFonts w:ascii="Arial" w:hAnsi="Arial" w:cs="Arial"/>
          <w:i/>
          <w:color w:val="262626"/>
        </w:rPr>
        <w:t>Syst</w:t>
      </w:r>
      <w:proofErr w:type="spellEnd"/>
      <w:r w:rsidRPr="00AA7F4A">
        <w:rPr>
          <w:rFonts w:ascii="Arial" w:hAnsi="Arial" w:cs="Arial"/>
          <w:i/>
          <w:color w:val="262626"/>
        </w:rPr>
        <w:t xml:space="preserve"> Rev</w:t>
      </w:r>
      <w:r w:rsidRPr="00AA7F4A">
        <w:rPr>
          <w:rFonts w:ascii="Arial" w:hAnsi="Arial" w:cs="Arial"/>
          <w:color w:val="262626"/>
        </w:rPr>
        <w:t>. 2004;(4).</w:t>
      </w:r>
      <w:proofErr w:type="gramEnd"/>
    </w:p>
    <w:p w:rsidR="00AA7F4A" w:rsidRPr="00AA7F4A" w:rsidRDefault="00AA7F4A" w:rsidP="00AA7F4A">
      <w:pPr>
        <w:rPr>
          <w:rFonts w:ascii="Arial" w:hAnsi="Arial" w:cs="Arial"/>
          <w:u w:color="262626"/>
        </w:rPr>
      </w:pPr>
    </w:p>
    <w:p w:rsidR="00AA7F4A" w:rsidRPr="00AA7F4A" w:rsidRDefault="00AA7F4A" w:rsidP="00AA7F4A">
      <w:pPr>
        <w:ind w:firstLine="720"/>
        <w:rPr>
          <w:rFonts w:ascii="Arial" w:hAnsi="Arial" w:cs="Arial"/>
          <w:i/>
          <w:u w:color="262626"/>
        </w:rPr>
      </w:pPr>
      <w:proofErr w:type="spellStart"/>
      <w:r w:rsidRPr="00AA7F4A">
        <w:rPr>
          <w:rFonts w:ascii="Arial" w:hAnsi="Arial" w:cs="Arial"/>
          <w:u w:color="262626"/>
        </w:rPr>
        <w:t>Morone</w:t>
      </w:r>
      <w:proofErr w:type="spellEnd"/>
      <w:r w:rsidRPr="00AA7F4A">
        <w:rPr>
          <w:rFonts w:ascii="Arial" w:hAnsi="Arial" w:cs="Arial"/>
          <w:u w:color="262626"/>
        </w:rPr>
        <w:t xml:space="preserve"> G, </w:t>
      </w:r>
      <w:proofErr w:type="spellStart"/>
      <w:r w:rsidRPr="00AA7F4A">
        <w:rPr>
          <w:rFonts w:ascii="Arial" w:hAnsi="Arial" w:cs="Arial"/>
          <w:u w:color="262626"/>
        </w:rPr>
        <w:t>Paolucci</w:t>
      </w:r>
      <w:proofErr w:type="spellEnd"/>
      <w:r w:rsidRPr="00AA7F4A">
        <w:rPr>
          <w:rFonts w:ascii="Arial" w:hAnsi="Arial" w:cs="Arial"/>
          <w:u w:color="262626"/>
        </w:rPr>
        <w:t xml:space="preserve"> T, </w:t>
      </w:r>
      <w:proofErr w:type="spellStart"/>
      <w:r w:rsidRPr="00AA7F4A">
        <w:rPr>
          <w:rFonts w:ascii="Arial" w:hAnsi="Arial" w:cs="Arial"/>
          <w:u w:color="262626"/>
        </w:rPr>
        <w:t>Alcuri</w:t>
      </w:r>
      <w:proofErr w:type="spellEnd"/>
      <w:r w:rsidRPr="00AA7F4A">
        <w:rPr>
          <w:rFonts w:ascii="Arial" w:hAnsi="Arial" w:cs="Arial"/>
          <w:u w:color="262626"/>
        </w:rPr>
        <w:t xml:space="preserve"> MR, et al. Quality of life improved by multidisciplinary back school program in patients with chronic non-specific </w:t>
      </w:r>
      <w:proofErr w:type="spellStart"/>
      <w:r w:rsidRPr="00AA7F4A">
        <w:rPr>
          <w:rFonts w:ascii="Arial" w:hAnsi="Arial" w:cs="Arial"/>
          <w:u w:color="262626"/>
        </w:rPr>
        <w:t>lwo</w:t>
      </w:r>
      <w:proofErr w:type="spellEnd"/>
      <w:r w:rsidRPr="00AA7F4A">
        <w:rPr>
          <w:rFonts w:ascii="Arial" w:hAnsi="Arial" w:cs="Arial"/>
          <w:u w:color="262626"/>
        </w:rPr>
        <w:t xml:space="preserve"> back pain: a single blind randomized controlled trial. </w:t>
      </w:r>
      <w:proofErr w:type="spellStart"/>
      <w:r w:rsidRPr="00AA7F4A">
        <w:rPr>
          <w:rFonts w:ascii="Arial" w:hAnsi="Arial" w:cs="Arial"/>
          <w:i/>
          <w:u w:color="262626"/>
        </w:rPr>
        <w:t>Eur</w:t>
      </w:r>
      <w:proofErr w:type="spellEnd"/>
      <w:r w:rsidRPr="00AA7F4A">
        <w:rPr>
          <w:rFonts w:ascii="Arial" w:hAnsi="Arial" w:cs="Arial"/>
          <w:i/>
          <w:u w:color="262626"/>
        </w:rPr>
        <w:t xml:space="preserve"> J </w:t>
      </w:r>
      <w:proofErr w:type="spellStart"/>
      <w:r w:rsidRPr="00AA7F4A">
        <w:rPr>
          <w:rFonts w:ascii="Arial" w:hAnsi="Arial" w:cs="Arial"/>
          <w:i/>
          <w:u w:color="262626"/>
        </w:rPr>
        <w:t>PHys</w:t>
      </w:r>
      <w:proofErr w:type="spellEnd"/>
      <w:r w:rsidRPr="00AA7F4A">
        <w:rPr>
          <w:rFonts w:ascii="Arial" w:hAnsi="Arial" w:cs="Arial"/>
          <w:i/>
          <w:u w:color="262626"/>
        </w:rPr>
        <w:t xml:space="preserve"> </w:t>
      </w:r>
      <w:proofErr w:type="spellStart"/>
      <w:r w:rsidRPr="00AA7F4A">
        <w:rPr>
          <w:rFonts w:ascii="Arial" w:hAnsi="Arial" w:cs="Arial"/>
          <w:i/>
          <w:u w:color="262626"/>
        </w:rPr>
        <w:t>Rehabil</w:t>
      </w:r>
      <w:proofErr w:type="spellEnd"/>
      <w:r w:rsidRPr="00AA7F4A">
        <w:rPr>
          <w:rFonts w:ascii="Arial" w:hAnsi="Arial" w:cs="Arial"/>
          <w:i/>
          <w:u w:color="262626"/>
        </w:rPr>
        <w:t xml:space="preserve"> Med. 2011</w:t>
      </w:r>
      <w:proofErr w:type="gramStart"/>
      <w:r w:rsidRPr="00AA7F4A">
        <w:rPr>
          <w:rFonts w:ascii="Arial" w:hAnsi="Arial" w:cs="Arial"/>
          <w:i/>
          <w:u w:color="262626"/>
        </w:rPr>
        <w:t>;47</w:t>
      </w:r>
      <w:proofErr w:type="gramEnd"/>
      <w:r w:rsidRPr="00AA7F4A">
        <w:rPr>
          <w:rFonts w:ascii="Arial" w:hAnsi="Arial" w:cs="Arial"/>
          <w:i/>
          <w:u w:color="262626"/>
        </w:rPr>
        <w:t xml:space="preserve">(4):533-41. </w:t>
      </w:r>
    </w:p>
    <w:p w:rsidR="00AA7F4A" w:rsidRPr="00AA7F4A" w:rsidRDefault="00AA7F4A" w:rsidP="00AA7F4A">
      <w:pPr>
        <w:rPr>
          <w:rFonts w:ascii="Arial" w:hAnsi="Arial" w:cs="Arial"/>
          <w:highlight w:val="yellow"/>
          <w:u w:color="262626"/>
        </w:rPr>
      </w:pPr>
    </w:p>
    <w:p w:rsidR="00AA7F4A" w:rsidRDefault="00AA7F4A" w:rsidP="00AA7F4A">
      <w:pPr>
        <w:ind w:firstLine="720"/>
        <w:rPr>
          <w:rFonts w:ascii="Arial" w:hAnsi="Arial" w:cs="Arial"/>
          <w:u w:color="262626"/>
        </w:rPr>
      </w:pPr>
      <w:proofErr w:type="spellStart"/>
      <w:r w:rsidRPr="00AA7F4A">
        <w:rPr>
          <w:rFonts w:ascii="Arial" w:hAnsi="Arial" w:cs="Arial"/>
          <w:u w:color="262626"/>
        </w:rPr>
        <w:t>Sahin</w:t>
      </w:r>
      <w:proofErr w:type="spellEnd"/>
      <w:r w:rsidRPr="00AA7F4A">
        <w:rPr>
          <w:rFonts w:ascii="Arial" w:hAnsi="Arial" w:cs="Arial"/>
          <w:u w:color="262626"/>
        </w:rPr>
        <w:t xml:space="preserve"> N, </w:t>
      </w:r>
      <w:proofErr w:type="spellStart"/>
      <w:r w:rsidRPr="00AA7F4A">
        <w:rPr>
          <w:rFonts w:ascii="Arial" w:hAnsi="Arial" w:cs="Arial"/>
          <w:u w:color="262626"/>
        </w:rPr>
        <w:t>Albayrak</w:t>
      </w:r>
      <w:proofErr w:type="spellEnd"/>
      <w:r w:rsidRPr="00AA7F4A">
        <w:rPr>
          <w:rFonts w:ascii="Arial" w:hAnsi="Arial" w:cs="Arial"/>
          <w:u w:color="262626"/>
        </w:rPr>
        <w:t xml:space="preserve"> I, </w:t>
      </w:r>
      <w:proofErr w:type="spellStart"/>
      <w:r w:rsidRPr="00AA7F4A">
        <w:rPr>
          <w:rFonts w:ascii="Arial" w:hAnsi="Arial" w:cs="Arial"/>
          <w:u w:color="262626"/>
        </w:rPr>
        <w:t>Durmus</w:t>
      </w:r>
      <w:proofErr w:type="spellEnd"/>
      <w:r w:rsidRPr="00AA7F4A">
        <w:rPr>
          <w:rFonts w:ascii="Arial" w:hAnsi="Arial" w:cs="Arial"/>
          <w:u w:color="262626"/>
        </w:rPr>
        <w:t xml:space="preserve"> B, et al. Effectiveness of back school for treatment of pain and functional disability in patients with chronic low back pain: a randomized controlled trial. </w:t>
      </w:r>
      <w:r w:rsidRPr="00AA7F4A">
        <w:rPr>
          <w:rFonts w:ascii="Arial" w:hAnsi="Arial" w:cs="Arial"/>
          <w:i/>
          <w:u w:color="262626"/>
        </w:rPr>
        <w:t xml:space="preserve">J </w:t>
      </w:r>
      <w:proofErr w:type="spellStart"/>
      <w:r w:rsidRPr="00AA7F4A">
        <w:rPr>
          <w:rFonts w:ascii="Arial" w:hAnsi="Arial" w:cs="Arial"/>
          <w:i/>
          <w:u w:color="262626"/>
        </w:rPr>
        <w:t>Rehabil</w:t>
      </w:r>
      <w:proofErr w:type="spellEnd"/>
      <w:r w:rsidRPr="00AA7F4A">
        <w:rPr>
          <w:rFonts w:ascii="Arial" w:hAnsi="Arial" w:cs="Arial"/>
          <w:i/>
          <w:u w:color="262626"/>
        </w:rPr>
        <w:t xml:space="preserve"> Med.</w:t>
      </w:r>
      <w:r w:rsidRPr="00AA7F4A">
        <w:rPr>
          <w:rFonts w:ascii="Arial" w:hAnsi="Arial" w:cs="Arial"/>
          <w:u w:color="262626"/>
        </w:rPr>
        <w:t xml:space="preserve"> 2011</w:t>
      </w:r>
      <w:proofErr w:type="gramStart"/>
      <w:r w:rsidRPr="00AA7F4A">
        <w:rPr>
          <w:rFonts w:ascii="Arial" w:hAnsi="Arial" w:cs="Arial"/>
          <w:u w:color="262626"/>
        </w:rPr>
        <w:t>;43</w:t>
      </w:r>
      <w:proofErr w:type="gramEnd"/>
      <w:r w:rsidRPr="00AA7F4A">
        <w:rPr>
          <w:rFonts w:ascii="Arial" w:hAnsi="Arial" w:cs="Arial"/>
          <w:u w:color="262626"/>
        </w:rPr>
        <w:t>(3):224-9.</w:t>
      </w:r>
    </w:p>
    <w:p w:rsidR="00AA7F4A" w:rsidRDefault="00AA7F4A" w:rsidP="00AA7F4A">
      <w:pPr>
        <w:rPr>
          <w:rFonts w:ascii="Helvetica" w:hAnsi="Helvetica" w:cs="Helvetica"/>
          <w:color w:val="414141"/>
        </w:rPr>
      </w:pPr>
    </w:p>
    <w:p w:rsidR="00AA7F4A" w:rsidRDefault="00AA7F4A" w:rsidP="00AA7F4A">
      <w:pPr>
        <w:rPr>
          <w:rFonts w:ascii="Helvetica" w:hAnsi="Helvetica" w:cs="Helvetica"/>
          <w:color w:val="414141"/>
        </w:rPr>
      </w:pPr>
    </w:p>
    <w:p w:rsidR="00AA7F4A" w:rsidRDefault="00AA7F4A" w:rsidP="00AA7F4A">
      <w:pPr>
        <w:rPr>
          <w:rFonts w:ascii="Helvetica" w:hAnsi="Helvetica" w:cs="Helvetica"/>
          <w:color w:val="414141"/>
        </w:rPr>
      </w:pPr>
    </w:p>
    <w:p w:rsidR="00AA7F4A" w:rsidRDefault="00AA7F4A"/>
    <w:sectPr w:rsidR="00AA7F4A" w:rsidSect="00E37D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4A"/>
    <w:rsid w:val="00AA7F4A"/>
    <w:rsid w:val="00DB0E5E"/>
    <w:rsid w:val="00E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34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</dc:creator>
  <cp:keywords/>
  <dc:description/>
  <cp:lastModifiedBy>Editor</cp:lastModifiedBy>
  <cp:revision>1</cp:revision>
  <dcterms:created xsi:type="dcterms:W3CDTF">2016-04-18T21:13:00Z</dcterms:created>
  <dcterms:modified xsi:type="dcterms:W3CDTF">2016-04-18T21:16:00Z</dcterms:modified>
</cp:coreProperties>
</file>